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486C" w14:textId="77777777" w:rsidR="007E492C" w:rsidRDefault="007E492C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3FA8D63F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0B72A8C4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32771EE7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77B9446D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4F393BF7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5E7D9856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199EFD88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251B46FC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7CC55F13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5ACF9636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0620CE58" w14:textId="77777777" w:rsidR="00775338" w:rsidRDefault="00775338" w:rsidP="007E492C">
      <w:pPr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04CCFF10" w14:textId="77777777" w:rsidR="00775338" w:rsidRPr="007629AF" w:rsidRDefault="00775338" w:rsidP="007E492C">
      <w:pPr>
        <w:rPr>
          <w:rFonts w:ascii="Arial" w:hAnsi="Arial" w:cs="Arial"/>
          <w:b/>
          <w:bCs/>
          <w:iCs/>
          <w:sz w:val="36"/>
          <w:szCs w:val="36"/>
          <w:lang w:val="es-CO"/>
        </w:rPr>
      </w:pPr>
    </w:p>
    <w:p w14:paraId="34C570E7" w14:textId="6AAA3D29" w:rsidR="008B03E4" w:rsidRPr="007629AF" w:rsidRDefault="00C107A3" w:rsidP="007E492C">
      <w:pPr>
        <w:jc w:val="center"/>
        <w:rPr>
          <w:rFonts w:ascii="Arial" w:hAnsi="Arial" w:cs="Arial"/>
          <w:b/>
          <w:bCs/>
          <w:iCs/>
          <w:sz w:val="36"/>
          <w:szCs w:val="36"/>
          <w:lang w:val="es-CO"/>
        </w:rPr>
      </w:pPr>
      <w:r w:rsidRPr="00C107A3">
        <w:rPr>
          <w:rFonts w:ascii="Arial" w:hAnsi="Arial" w:cs="Arial"/>
          <w:b/>
          <w:bCs/>
          <w:iCs/>
          <w:sz w:val="36"/>
          <w:szCs w:val="36"/>
          <w:lang w:val="es-CO"/>
        </w:rPr>
        <w:t>INSTRUCTIVO DE ASIGNACIÓN Y REASIGNACIÓN DE ACTIVOS</w:t>
      </w:r>
      <w:r>
        <w:rPr>
          <w:rFonts w:ascii="Arial" w:hAnsi="Arial" w:cs="Arial"/>
          <w:b/>
          <w:bCs/>
          <w:iCs/>
          <w:sz w:val="36"/>
          <w:szCs w:val="36"/>
          <w:lang w:val="es-CO"/>
        </w:rPr>
        <w:t xml:space="preserve"> - </w:t>
      </w:r>
      <w:r w:rsidR="007E492C" w:rsidRPr="007629AF">
        <w:rPr>
          <w:rFonts w:ascii="Arial" w:hAnsi="Arial" w:cs="Arial"/>
          <w:b/>
          <w:bCs/>
          <w:iCs/>
          <w:sz w:val="36"/>
          <w:szCs w:val="36"/>
          <w:lang w:val="es-CO"/>
        </w:rPr>
        <w:t>EEDAS S.A. E.S.P.</w:t>
      </w:r>
    </w:p>
    <w:p w14:paraId="554613F9" w14:textId="77777777" w:rsidR="00775338" w:rsidRPr="007E492C" w:rsidRDefault="00775338" w:rsidP="007E492C">
      <w:pPr>
        <w:jc w:val="center"/>
        <w:rPr>
          <w:rFonts w:ascii="Arial" w:hAnsi="Arial" w:cs="Arial"/>
          <w:b/>
          <w:bCs/>
          <w:iCs/>
          <w:sz w:val="28"/>
          <w:szCs w:val="28"/>
          <w:lang w:val="es-CO"/>
        </w:rPr>
      </w:pPr>
    </w:p>
    <w:p w14:paraId="46D31129" w14:textId="2A4634F4" w:rsidR="008B03E4" w:rsidRDefault="008B03E4" w:rsidP="00C8529C">
      <w:pPr>
        <w:rPr>
          <w:rFonts w:ascii="Arial" w:hAnsi="Arial" w:cs="Arial"/>
          <w:iCs/>
        </w:rPr>
      </w:pPr>
    </w:p>
    <w:p w14:paraId="21E1ABEC" w14:textId="7542731B" w:rsidR="007E492C" w:rsidRDefault="007E492C" w:rsidP="007E492C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Versión 01</w:t>
      </w:r>
    </w:p>
    <w:p w14:paraId="7237D607" w14:textId="77777777" w:rsidR="00775338" w:rsidRDefault="00775338" w:rsidP="007E492C">
      <w:pPr>
        <w:jc w:val="center"/>
        <w:rPr>
          <w:rFonts w:ascii="Arial" w:hAnsi="Arial" w:cs="Arial"/>
          <w:b/>
          <w:bCs/>
          <w:iCs/>
        </w:rPr>
      </w:pPr>
    </w:p>
    <w:p w14:paraId="12A4F862" w14:textId="2A757E25" w:rsidR="00775338" w:rsidRDefault="00775338" w:rsidP="007E492C">
      <w:pPr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2025</w:t>
      </w:r>
    </w:p>
    <w:p w14:paraId="61D85157" w14:textId="77777777" w:rsidR="007E492C" w:rsidRPr="007E492C" w:rsidRDefault="007E492C" w:rsidP="007E492C">
      <w:pPr>
        <w:jc w:val="center"/>
        <w:rPr>
          <w:rFonts w:ascii="Arial" w:hAnsi="Arial" w:cs="Arial"/>
          <w:b/>
          <w:bCs/>
          <w:iCs/>
        </w:rPr>
      </w:pPr>
    </w:p>
    <w:p w14:paraId="626A2D0F" w14:textId="1E4F900A" w:rsidR="008B03E4" w:rsidRPr="00B04F89" w:rsidRDefault="008B03E4" w:rsidP="00C8529C">
      <w:pPr>
        <w:rPr>
          <w:rFonts w:ascii="Arial" w:hAnsi="Arial" w:cs="Arial"/>
          <w:iCs/>
        </w:rPr>
      </w:pPr>
    </w:p>
    <w:p w14:paraId="6D557F36" w14:textId="03FE2193" w:rsidR="008B03E4" w:rsidRPr="00B04F89" w:rsidRDefault="008B03E4" w:rsidP="00C8529C">
      <w:pPr>
        <w:rPr>
          <w:rFonts w:ascii="Arial" w:hAnsi="Arial" w:cs="Arial"/>
          <w:iCs/>
        </w:rPr>
      </w:pPr>
    </w:p>
    <w:p w14:paraId="475AA7B2" w14:textId="7BE02057" w:rsidR="008B03E4" w:rsidRPr="00B04F89" w:rsidRDefault="008B03E4" w:rsidP="00C8529C">
      <w:pPr>
        <w:rPr>
          <w:rFonts w:ascii="Arial" w:hAnsi="Arial" w:cs="Arial"/>
          <w:iCs/>
        </w:rPr>
      </w:pPr>
    </w:p>
    <w:p w14:paraId="6045B126" w14:textId="6CA9EF45" w:rsidR="008B03E4" w:rsidRPr="00B04F89" w:rsidRDefault="008B03E4" w:rsidP="00C8529C">
      <w:pPr>
        <w:rPr>
          <w:rFonts w:ascii="Arial" w:hAnsi="Arial" w:cs="Arial"/>
          <w:iCs/>
        </w:rPr>
      </w:pPr>
    </w:p>
    <w:p w14:paraId="4E4D1C8E" w14:textId="77777777" w:rsidR="008B03E4" w:rsidRPr="00B04F89" w:rsidRDefault="008B03E4" w:rsidP="00C8529C">
      <w:pPr>
        <w:rPr>
          <w:rFonts w:ascii="Arial" w:hAnsi="Arial" w:cs="Arial"/>
          <w:iCs/>
        </w:rPr>
      </w:pPr>
    </w:p>
    <w:p w14:paraId="00CAB9C7" w14:textId="7C45B06D" w:rsidR="005D6957" w:rsidRPr="00B04F89" w:rsidRDefault="005D6957" w:rsidP="00C8529C">
      <w:pPr>
        <w:rPr>
          <w:rFonts w:ascii="Arial" w:hAnsi="Arial" w:cs="Arial"/>
          <w:iCs/>
        </w:rPr>
      </w:pPr>
    </w:p>
    <w:p w14:paraId="334638E8" w14:textId="14BAEDDC" w:rsidR="00C8529C" w:rsidRPr="00C86F79" w:rsidRDefault="00C8529C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6243D3C2" w14:textId="5F1F9437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5985DA8B" w14:textId="7F1DFB28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3C39269E" w14:textId="778B4340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349FF5DF" w14:textId="77A83D28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0C3F1CDF" w14:textId="6C435BDE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6F285113" w14:textId="78BB48CD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43E4C6E6" w14:textId="3AAF4B15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71E04330" w14:textId="437E6B1E" w:rsidR="001C34D3" w:rsidRPr="00C86F79" w:rsidRDefault="001C34D3" w:rsidP="00C8529C">
      <w:pPr>
        <w:pStyle w:val="Sinespaciado"/>
        <w:jc w:val="center"/>
        <w:rPr>
          <w:rFonts w:ascii="Arial" w:hAnsi="Arial" w:cs="Arial"/>
          <w:b/>
          <w:iCs/>
          <w:lang w:val="es-CO"/>
        </w:rPr>
      </w:pPr>
    </w:p>
    <w:p w14:paraId="2C6500CE" w14:textId="2C6744F1" w:rsidR="00775338" w:rsidRDefault="00775338" w:rsidP="007629AF">
      <w:pPr>
        <w:pStyle w:val="Sinespaciado"/>
        <w:rPr>
          <w:rFonts w:ascii="Arial" w:hAnsi="Arial" w:cs="Arial"/>
          <w:b/>
          <w:iCs/>
          <w:lang w:val="es-CO"/>
        </w:rPr>
      </w:pPr>
    </w:p>
    <w:p w14:paraId="530DC058" w14:textId="77777777" w:rsid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5A82806" w14:textId="7C9F2B92" w:rsidR="00A2601B" w:rsidRPr="00A2601B" w:rsidRDefault="00A2601B" w:rsidP="00A2601B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A2601B">
        <w:rPr>
          <w:rFonts w:ascii="Arial" w:hAnsi="Arial" w:cs="Arial"/>
          <w:b/>
          <w:iCs/>
          <w:lang w:val="es-CO"/>
        </w:rPr>
        <w:t>OBJETIVO</w:t>
      </w:r>
    </w:p>
    <w:p w14:paraId="2CE44198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7F40A37A" w14:textId="5BBE61DC" w:rsidR="00A2601B" w:rsidRDefault="00AF2C6A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 w:rsidRPr="00AF2C6A">
        <w:rPr>
          <w:rFonts w:ascii="Arial" w:hAnsi="Arial" w:cs="Arial"/>
          <w:bCs/>
          <w:iCs/>
          <w:lang w:val="es-CO"/>
        </w:rPr>
        <w:t>Establecer el procedimiento para la asignación, reasignación, devolución y traslado de activos a los colaboradores de EEDAS S.A. E.S.P., garantizando el control, trazabilidad y responsabilidad sobre el uso de los bienes.</w:t>
      </w:r>
    </w:p>
    <w:p w14:paraId="41A375A9" w14:textId="77777777" w:rsidR="00AF2C6A" w:rsidRPr="00A2601B" w:rsidRDefault="00AF2C6A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28C09997" w14:textId="4907D48B" w:rsidR="00A62CFD" w:rsidRPr="00A62CFD" w:rsidRDefault="00A2601B" w:rsidP="00A62CFD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A62CFD">
        <w:rPr>
          <w:rFonts w:ascii="Arial" w:hAnsi="Arial" w:cs="Arial"/>
          <w:b/>
          <w:iCs/>
          <w:lang w:val="es-CO"/>
        </w:rPr>
        <w:t>ALCANCE</w:t>
      </w:r>
    </w:p>
    <w:p w14:paraId="5850B47E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66777BA2" w14:textId="0ED20D92" w:rsidR="00A2601B" w:rsidRDefault="00245BD4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  <w:r w:rsidRPr="00245BD4">
        <w:rPr>
          <w:rFonts w:ascii="Arial" w:hAnsi="Arial" w:cs="Arial"/>
          <w:bCs/>
          <w:iCs/>
          <w:lang w:val="es-CO"/>
        </w:rPr>
        <w:t xml:space="preserve">Este instructivo aplica a todos los activos propiedad </w:t>
      </w:r>
      <w:r w:rsidR="00A2601B" w:rsidRPr="00A2601B">
        <w:rPr>
          <w:rFonts w:ascii="Arial" w:hAnsi="Arial" w:cs="Arial"/>
          <w:bCs/>
          <w:iCs/>
          <w:lang w:val="es-CO"/>
        </w:rPr>
        <w:t xml:space="preserve">de EEDAS S.A. E.S.P., independientemente de su naturaleza (mobiliario, equipos de cómputo, vehículos, herramientas, maquinaria u otros bienes de la empresa), </w:t>
      </w:r>
      <w:r w:rsidR="00434EDA" w:rsidRPr="00434EDA">
        <w:rPr>
          <w:rFonts w:ascii="Arial" w:hAnsi="Arial" w:cs="Arial"/>
          <w:bCs/>
          <w:iCs/>
          <w:lang w:val="es-CO"/>
        </w:rPr>
        <w:t>entregados a funcionarios, contratistas o áreas internas para el desarrollo de sus funciones</w:t>
      </w:r>
      <w:r w:rsidR="00434EDA">
        <w:rPr>
          <w:rFonts w:ascii="Arial" w:hAnsi="Arial" w:cs="Arial"/>
          <w:bCs/>
          <w:iCs/>
          <w:lang w:val="es-CO"/>
        </w:rPr>
        <w:t>.</w:t>
      </w:r>
    </w:p>
    <w:p w14:paraId="00E5E15F" w14:textId="77777777" w:rsidR="00434EDA" w:rsidRPr="00A2601B" w:rsidRDefault="00434EDA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AB949B7" w14:textId="1A941498" w:rsidR="00EA7BAA" w:rsidRPr="00EA7BAA" w:rsidRDefault="00A2601B" w:rsidP="00EA7BAA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EA7BAA">
        <w:rPr>
          <w:rFonts w:ascii="Arial" w:hAnsi="Arial" w:cs="Arial"/>
          <w:b/>
          <w:iCs/>
          <w:lang w:val="es-CO"/>
        </w:rPr>
        <w:t>DEFINICIONES</w:t>
      </w:r>
    </w:p>
    <w:p w14:paraId="6B0233F3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3E67816F" w14:textId="2B3D8E8C" w:rsidR="00F56658" w:rsidRDefault="000E0589" w:rsidP="00EA7BAA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0E0589">
        <w:rPr>
          <w:rFonts w:ascii="Arial" w:hAnsi="Arial" w:cs="Arial"/>
          <w:b/>
          <w:iCs/>
          <w:lang w:val="es-CO"/>
        </w:rPr>
        <w:t>Acta de Asignación</w:t>
      </w:r>
      <w:r w:rsidR="00073258">
        <w:rPr>
          <w:rFonts w:ascii="Arial" w:hAnsi="Arial" w:cs="Arial"/>
          <w:b/>
          <w:iCs/>
          <w:lang w:val="es-CO"/>
        </w:rPr>
        <w:t xml:space="preserve"> y Asignación de Activo</w:t>
      </w:r>
      <w:r w:rsidRPr="000E0589">
        <w:rPr>
          <w:rFonts w:ascii="Arial" w:hAnsi="Arial" w:cs="Arial"/>
          <w:b/>
          <w:iCs/>
          <w:lang w:val="es-CO"/>
        </w:rPr>
        <w:t xml:space="preserve">: </w:t>
      </w:r>
      <w:r w:rsidRPr="000E0589">
        <w:rPr>
          <w:rFonts w:ascii="Arial" w:hAnsi="Arial" w:cs="Arial"/>
          <w:bCs/>
          <w:iCs/>
          <w:lang w:val="es-CO"/>
        </w:rPr>
        <w:t xml:space="preserve">Documento oficial en el que </w:t>
      </w:r>
      <w:r w:rsidR="00F56658" w:rsidRPr="00F56658">
        <w:rPr>
          <w:rFonts w:ascii="Arial" w:hAnsi="Arial" w:cs="Arial"/>
          <w:bCs/>
          <w:iCs/>
          <w:lang w:val="es-CO"/>
        </w:rPr>
        <w:t>registrar la asignación de equipos, herramientas o activos al personal, detallando las condiciones de entrega, estado del activo y responsable asignado.</w:t>
      </w:r>
    </w:p>
    <w:p w14:paraId="54954A53" w14:textId="77777777" w:rsidR="000E0589" w:rsidRPr="000E0589" w:rsidRDefault="000E0589" w:rsidP="000E0589">
      <w:pPr>
        <w:pStyle w:val="Sinespaciado"/>
        <w:ind w:left="720"/>
        <w:jc w:val="both"/>
        <w:rPr>
          <w:rFonts w:ascii="Arial" w:hAnsi="Arial" w:cs="Arial"/>
          <w:bCs/>
          <w:iCs/>
          <w:lang w:val="es-CO"/>
        </w:rPr>
      </w:pPr>
    </w:p>
    <w:p w14:paraId="4E8FEC62" w14:textId="1ADFEBF4" w:rsidR="00A2601B" w:rsidRDefault="00A2601B" w:rsidP="00EA7BAA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EA7BAA">
        <w:rPr>
          <w:rFonts w:ascii="Arial" w:hAnsi="Arial" w:cs="Arial"/>
          <w:b/>
          <w:bCs/>
          <w:iCs/>
          <w:lang w:val="es-CO"/>
        </w:rPr>
        <w:t>Activo:</w:t>
      </w:r>
      <w:r w:rsidR="00783076">
        <w:rPr>
          <w:rFonts w:ascii="Arial" w:hAnsi="Arial" w:cs="Arial"/>
          <w:bCs/>
          <w:iCs/>
          <w:lang w:val="es-CO"/>
        </w:rPr>
        <w:t xml:space="preserve"> </w:t>
      </w:r>
      <w:r w:rsidR="00783076" w:rsidRPr="00783076">
        <w:rPr>
          <w:rFonts w:ascii="Arial" w:hAnsi="Arial" w:cs="Arial"/>
          <w:bCs/>
          <w:iCs/>
          <w:lang w:val="es-CO"/>
        </w:rPr>
        <w:t>Bien tangible propiedad de EEDAS S.A. E.S.P., registrado en el inventario institucional y entregado a un funcionario, área o proyecto para el cumplimiento de sus funciones.</w:t>
      </w:r>
    </w:p>
    <w:p w14:paraId="574DE65A" w14:textId="77777777" w:rsidR="00540171" w:rsidRDefault="00540171" w:rsidP="00540171">
      <w:pPr>
        <w:pStyle w:val="Sinespaciado"/>
        <w:ind w:left="720"/>
        <w:jc w:val="both"/>
        <w:rPr>
          <w:rFonts w:ascii="Arial" w:hAnsi="Arial" w:cs="Arial"/>
          <w:bCs/>
          <w:iCs/>
          <w:lang w:val="es-CO"/>
        </w:rPr>
      </w:pPr>
    </w:p>
    <w:p w14:paraId="7D7F847A" w14:textId="1792726E" w:rsidR="00540171" w:rsidRPr="00540171" w:rsidRDefault="00783076" w:rsidP="00540171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783076">
        <w:rPr>
          <w:rFonts w:ascii="Arial" w:hAnsi="Arial" w:cs="Arial"/>
          <w:b/>
          <w:iCs/>
          <w:lang w:val="es-CO"/>
        </w:rPr>
        <w:t>Asignación de Activo:</w:t>
      </w:r>
      <w:r w:rsidRPr="00783076">
        <w:rPr>
          <w:rFonts w:ascii="Arial" w:hAnsi="Arial" w:cs="Arial"/>
          <w:bCs/>
          <w:iCs/>
          <w:lang w:val="es-CO"/>
        </w:rPr>
        <w:t xml:space="preserve"> Proceso mediante el cual se entrega formalmente un activo a un colaborador o área, quedando bajo su responsabilidad y uso.</w:t>
      </w:r>
    </w:p>
    <w:p w14:paraId="026C563B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134B4C2" w14:textId="04AD02B1" w:rsidR="00A2601B" w:rsidRDefault="00CF3CF4" w:rsidP="00AC4EE3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CF3CF4">
        <w:rPr>
          <w:rFonts w:ascii="Arial" w:hAnsi="Arial" w:cs="Arial"/>
          <w:b/>
          <w:iCs/>
          <w:lang w:val="es-CO"/>
        </w:rPr>
        <w:t>Devolución de Activos:</w:t>
      </w:r>
      <w:r w:rsidRPr="00CF3CF4">
        <w:rPr>
          <w:rFonts w:ascii="Arial" w:hAnsi="Arial" w:cs="Arial"/>
          <w:bCs/>
          <w:iCs/>
          <w:lang w:val="es-CO"/>
        </w:rPr>
        <w:t xml:space="preserve"> Entrega de un activo por parte del funcionario responsable al área de Activos y Almacén, con verificación física de su estado y actualización en inventario</w:t>
      </w:r>
    </w:p>
    <w:p w14:paraId="2E07271C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6B6AA276" w14:textId="2E55A245" w:rsidR="00D20D8E" w:rsidRPr="00B10921" w:rsidRDefault="00B10921" w:rsidP="00B10921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B10921">
        <w:rPr>
          <w:rFonts w:ascii="Arial" w:eastAsia="Times New Roman" w:hAnsi="Arial" w:cs="Arial"/>
          <w:b/>
          <w:iCs/>
          <w:lang w:val="es-CO"/>
        </w:rPr>
        <w:t xml:space="preserve">Reasignación de Activo: </w:t>
      </w:r>
      <w:r w:rsidRPr="00B10921">
        <w:rPr>
          <w:rFonts w:ascii="Arial" w:eastAsia="Times New Roman" w:hAnsi="Arial" w:cs="Arial"/>
          <w:bCs/>
          <w:iCs/>
          <w:lang w:val="es-CO"/>
        </w:rPr>
        <w:t>Transferencia de un activo de un funcionario o área a otro, manteniendo la trazabilidad mediante el acta correspondiente.</w:t>
      </w:r>
    </w:p>
    <w:p w14:paraId="5A5EA5CA" w14:textId="77777777" w:rsidR="00B10921" w:rsidRPr="00B10921" w:rsidRDefault="00B10921" w:rsidP="00B10921">
      <w:pPr>
        <w:jc w:val="both"/>
        <w:rPr>
          <w:rFonts w:ascii="Arial" w:hAnsi="Arial" w:cs="Arial"/>
          <w:bCs/>
          <w:iCs/>
          <w:lang w:val="es-CO"/>
        </w:rPr>
      </w:pPr>
    </w:p>
    <w:p w14:paraId="07217214" w14:textId="768EAEFB" w:rsidR="007629AF" w:rsidRDefault="00696E0F" w:rsidP="00696E0F">
      <w:pPr>
        <w:pStyle w:val="Prrafodelista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696E0F">
        <w:rPr>
          <w:rFonts w:ascii="Arial" w:hAnsi="Arial" w:cs="Arial"/>
          <w:b/>
          <w:iCs/>
          <w:lang w:val="es-CO"/>
        </w:rPr>
        <w:t>Traslado de Activos:</w:t>
      </w:r>
      <w:r w:rsidRPr="00696E0F">
        <w:rPr>
          <w:rFonts w:ascii="Arial" w:hAnsi="Arial" w:cs="Arial"/>
          <w:bCs/>
          <w:iCs/>
          <w:lang w:val="es-CO"/>
        </w:rPr>
        <w:t xml:space="preserve"> Movimiento físico de un activo entre áreas o dependencias de la organización, sin que cambie necesariamente el responsable de su custodia.</w:t>
      </w:r>
    </w:p>
    <w:p w14:paraId="3CE4DEC0" w14:textId="77777777" w:rsidR="00696E0F" w:rsidRPr="00696E0F" w:rsidRDefault="00696E0F" w:rsidP="00696E0F">
      <w:pPr>
        <w:jc w:val="both"/>
        <w:rPr>
          <w:rFonts w:ascii="Arial" w:hAnsi="Arial" w:cs="Arial"/>
          <w:bCs/>
          <w:iCs/>
          <w:lang w:val="es-CO"/>
        </w:rPr>
      </w:pPr>
    </w:p>
    <w:p w14:paraId="5D53FEF7" w14:textId="6D4A036A" w:rsidR="00A2601B" w:rsidRPr="00C42AF6" w:rsidRDefault="00A2601B" w:rsidP="00C42AF6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C42AF6">
        <w:rPr>
          <w:rFonts w:ascii="Arial" w:hAnsi="Arial" w:cs="Arial"/>
          <w:b/>
          <w:iCs/>
          <w:lang w:val="es-CO"/>
        </w:rPr>
        <w:t>RESPONSABLES</w:t>
      </w:r>
    </w:p>
    <w:p w14:paraId="7A692152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B6351EC" w14:textId="37C8FD77" w:rsidR="00B824FB" w:rsidRPr="00550A71" w:rsidRDefault="00B824FB" w:rsidP="00B824FB">
      <w:pPr>
        <w:pStyle w:val="Sinespaciado"/>
        <w:numPr>
          <w:ilvl w:val="0"/>
          <w:numId w:val="18"/>
        </w:numPr>
        <w:jc w:val="both"/>
        <w:rPr>
          <w:rFonts w:ascii="Arial" w:hAnsi="Arial" w:cs="Arial"/>
          <w:b/>
          <w:iCs/>
          <w:lang w:val="es-CO"/>
        </w:rPr>
      </w:pPr>
      <w:r w:rsidRPr="00B824FB">
        <w:rPr>
          <w:rFonts w:ascii="Arial" w:hAnsi="Arial" w:cs="Arial"/>
          <w:b/>
          <w:bCs/>
          <w:iCs/>
          <w:lang w:val="es-CO"/>
        </w:rPr>
        <w:t>Área de Activos y Almacén:</w:t>
      </w:r>
      <w:r w:rsidRPr="00B824FB">
        <w:rPr>
          <w:rFonts w:ascii="Arial" w:hAnsi="Arial" w:cs="Arial"/>
          <w:b/>
          <w:iCs/>
          <w:lang w:val="es-CO"/>
        </w:rPr>
        <w:t xml:space="preserve"> </w:t>
      </w:r>
      <w:r w:rsidRPr="00B824FB">
        <w:rPr>
          <w:rFonts w:ascii="Arial" w:hAnsi="Arial" w:cs="Arial"/>
          <w:bCs/>
          <w:iCs/>
          <w:lang w:val="es-CO"/>
        </w:rPr>
        <w:t>Coordina y registra la asignación o reasignación de activos, actualiza el inventario y custodia los soportes documentales.</w:t>
      </w:r>
    </w:p>
    <w:p w14:paraId="5901E0BF" w14:textId="77777777" w:rsidR="00550A71" w:rsidRPr="00B824FB" w:rsidRDefault="00550A71" w:rsidP="00550A71">
      <w:pPr>
        <w:pStyle w:val="Sinespaciado"/>
        <w:ind w:left="720"/>
        <w:jc w:val="both"/>
        <w:rPr>
          <w:rFonts w:ascii="Arial" w:hAnsi="Arial" w:cs="Arial"/>
          <w:b/>
          <w:iCs/>
          <w:sz w:val="8"/>
          <w:szCs w:val="8"/>
          <w:lang w:val="es-CO"/>
        </w:rPr>
      </w:pPr>
    </w:p>
    <w:p w14:paraId="4C4A82EE" w14:textId="77777777" w:rsidR="00B824FB" w:rsidRPr="00550A71" w:rsidRDefault="00B824FB" w:rsidP="00B824FB">
      <w:pPr>
        <w:pStyle w:val="Sinespaciado"/>
        <w:numPr>
          <w:ilvl w:val="0"/>
          <w:numId w:val="18"/>
        </w:numPr>
        <w:jc w:val="both"/>
        <w:rPr>
          <w:rFonts w:ascii="Arial" w:hAnsi="Arial" w:cs="Arial"/>
          <w:b/>
          <w:iCs/>
          <w:lang w:val="es-CO"/>
        </w:rPr>
      </w:pPr>
      <w:r w:rsidRPr="00B824FB">
        <w:rPr>
          <w:rFonts w:ascii="Arial" w:hAnsi="Arial" w:cs="Arial"/>
          <w:b/>
          <w:bCs/>
          <w:iCs/>
          <w:lang w:val="es-CO"/>
        </w:rPr>
        <w:t>Funcionario receptor:</w:t>
      </w:r>
      <w:r w:rsidRPr="00B824FB">
        <w:rPr>
          <w:rFonts w:ascii="Arial" w:hAnsi="Arial" w:cs="Arial"/>
          <w:b/>
          <w:iCs/>
          <w:lang w:val="es-CO"/>
        </w:rPr>
        <w:t xml:space="preserve"> </w:t>
      </w:r>
      <w:r w:rsidRPr="00B824FB">
        <w:rPr>
          <w:rFonts w:ascii="Arial" w:hAnsi="Arial" w:cs="Arial"/>
          <w:bCs/>
          <w:iCs/>
          <w:lang w:val="es-CO"/>
        </w:rPr>
        <w:t>Firma el acta de asignación y asume la custodia y uso adecuado del activo.</w:t>
      </w:r>
    </w:p>
    <w:p w14:paraId="066292D5" w14:textId="3452F512" w:rsidR="00550A71" w:rsidRPr="00B824FB" w:rsidRDefault="00550A71" w:rsidP="00550A71">
      <w:pPr>
        <w:pStyle w:val="Sinespaciado"/>
        <w:jc w:val="both"/>
        <w:rPr>
          <w:rFonts w:ascii="Arial" w:hAnsi="Arial" w:cs="Arial"/>
          <w:b/>
          <w:iCs/>
          <w:sz w:val="8"/>
          <w:szCs w:val="8"/>
          <w:lang w:val="es-CO"/>
        </w:rPr>
      </w:pPr>
    </w:p>
    <w:p w14:paraId="618DC724" w14:textId="77777777" w:rsidR="00B824FB" w:rsidRDefault="00B824FB" w:rsidP="00B824FB">
      <w:pPr>
        <w:pStyle w:val="Sinespaciado"/>
        <w:numPr>
          <w:ilvl w:val="0"/>
          <w:numId w:val="18"/>
        </w:numPr>
        <w:jc w:val="both"/>
        <w:rPr>
          <w:rFonts w:ascii="Arial" w:hAnsi="Arial" w:cs="Arial"/>
          <w:bCs/>
          <w:iCs/>
          <w:lang w:val="es-CO"/>
        </w:rPr>
      </w:pPr>
      <w:r w:rsidRPr="00B824FB">
        <w:rPr>
          <w:rFonts w:ascii="Arial" w:hAnsi="Arial" w:cs="Arial"/>
          <w:b/>
          <w:bCs/>
          <w:iCs/>
          <w:lang w:val="es-CO"/>
        </w:rPr>
        <w:t>Área solicitante:</w:t>
      </w:r>
      <w:r w:rsidRPr="00B824FB">
        <w:rPr>
          <w:rFonts w:ascii="Arial" w:hAnsi="Arial" w:cs="Arial"/>
          <w:b/>
          <w:iCs/>
          <w:lang w:val="es-CO"/>
        </w:rPr>
        <w:t xml:space="preserve"> </w:t>
      </w:r>
      <w:r w:rsidRPr="00B824FB">
        <w:rPr>
          <w:rFonts w:ascii="Arial" w:hAnsi="Arial" w:cs="Arial"/>
          <w:bCs/>
          <w:iCs/>
          <w:lang w:val="es-CO"/>
        </w:rPr>
        <w:t>Solicita formalmente la asignación, reasignación o devolución.</w:t>
      </w:r>
    </w:p>
    <w:p w14:paraId="7D4A4E16" w14:textId="77777777" w:rsidR="00550A71" w:rsidRPr="00B824FB" w:rsidRDefault="00550A71" w:rsidP="00550A71">
      <w:pPr>
        <w:pStyle w:val="Sinespaciado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64859F6D" w14:textId="26E396A6" w:rsidR="00B824FB" w:rsidRPr="00B824FB" w:rsidRDefault="00AD4621" w:rsidP="00AD4621">
      <w:pPr>
        <w:pStyle w:val="Sinespaciado"/>
        <w:numPr>
          <w:ilvl w:val="0"/>
          <w:numId w:val="18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/>
          <w:bCs/>
          <w:iCs/>
          <w:lang w:val="es-CO"/>
        </w:rPr>
        <w:t>Subgerencia Administrativa y Financiera</w:t>
      </w:r>
      <w:r w:rsidR="00B824FB" w:rsidRPr="00B824FB">
        <w:rPr>
          <w:rFonts w:ascii="Arial" w:hAnsi="Arial" w:cs="Arial"/>
          <w:b/>
          <w:bCs/>
          <w:iCs/>
          <w:lang w:val="es-CO"/>
        </w:rPr>
        <w:t>:</w:t>
      </w:r>
      <w:r w:rsidR="00B824FB" w:rsidRPr="00B824FB">
        <w:rPr>
          <w:rFonts w:ascii="Arial" w:hAnsi="Arial" w:cs="Arial"/>
          <w:b/>
          <w:iCs/>
          <w:lang w:val="es-CO"/>
        </w:rPr>
        <w:t xml:space="preserve"> </w:t>
      </w:r>
      <w:r w:rsidR="00B824FB" w:rsidRPr="00B824FB">
        <w:rPr>
          <w:rFonts w:ascii="Arial" w:hAnsi="Arial" w:cs="Arial"/>
          <w:bCs/>
          <w:iCs/>
          <w:lang w:val="es-CO"/>
        </w:rPr>
        <w:t>Autoriza la reasignación de activos estratégicos o de alto valor.</w:t>
      </w:r>
    </w:p>
    <w:p w14:paraId="25FCA1AD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A00C695" w14:textId="7D03B1C4" w:rsidR="003A04EB" w:rsidRDefault="003171F1" w:rsidP="003A04EB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CONDICIONES GENERALES</w:t>
      </w:r>
    </w:p>
    <w:p w14:paraId="5B812E0C" w14:textId="77777777" w:rsidR="00B80E22" w:rsidRDefault="00B80E22" w:rsidP="00B80E22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3912BD69" w14:textId="3B4B45A3" w:rsidR="006F7037" w:rsidRPr="006F7037" w:rsidRDefault="006F7037" w:rsidP="009D5D7F">
      <w:pPr>
        <w:pStyle w:val="Sinespaciado"/>
        <w:numPr>
          <w:ilvl w:val="0"/>
          <w:numId w:val="18"/>
        </w:numPr>
        <w:jc w:val="both"/>
        <w:rPr>
          <w:rFonts w:ascii="Arial" w:hAnsi="Arial" w:cs="Arial"/>
          <w:bCs/>
          <w:iCs/>
          <w:lang w:val="es-CO"/>
        </w:rPr>
      </w:pPr>
      <w:r w:rsidRPr="006F7037">
        <w:rPr>
          <w:rFonts w:ascii="Arial" w:hAnsi="Arial" w:cs="Arial"/>
          <w:bCs/>
          <w:iCs/>
          <w:lang w:val="es-CO"/>
        </w:rPr>
        <w:t xml:space="preserve">Todo activo entregado a un colaborador deberá registrarse en el </w:t>
      </w:r>
      <w:r>
        <w:rPr>
          <w:rFonts w:ascii="Arial" w:hAnsi="Arial" w:cs="Arial"/>
          <w:bCs/>
          <w:iCs/>
          <w:lang w:val="es-CO"/>
        </w:rPr>
        <w:t>F</w:t>
      </w:r>
      <w:r w:rsidRPr="006F7037">
        <w:rPr>
          <w:rFonts w:ascii="Arial" w:hAnsi="Arial" w:cs="Arial"/>
          <w:bCs/>
          <w:iCs/>
          <w:lang w:val="es-CO"/>
        </w:rPr>
        <w:t xml:space="preserve">ormato de </w:t>
      </w:r>
      <w:r>
        <w:rPr>
          <w:rFonts w:ascii="Arial" w:hAnsi="Arial" w:cs="Arial"/>
          <w:bCs/>
          <w:iCs/>
          <w:lang w:val="es-CO"/>
        </w:rPr>
        <w:t>“</w:t>
      </w:r>
      <w:r w:rsidRPr="006F7037">
        <w:rPr>
          <w:rFonts w:ascii="Arial" w:hAnsi="Arial" w:cs="Arial"/>
          <w:bCs/>
          <w:i/>
          <w:lang w:val="es-CO"/>
        </w:rPr>
        <w:t>Acta de Asignación y Asignación de Activo</w:t>
      </w:r>
      <w:r>
        <w:rPr>
          <w:rFonts w:ascii="Arial" w:hAnsi="Arial" w:cs="Arial"/>
          <w:bCs/>
          <w:i/>
          <w:lang w:val="es-CO"/>
        </w:rPr>
        <w:t>”.</w:t>
      </w:r>
    </w:p>
    <w:p w14:paraId="563C4B78" w14:textId="77777777" w:rsidR="006F7037" w:rsidRPr="006F7037" w:rsidRDefault="006F7037" w:rsidP="006F7037">
      <w:pPr>
        <w:pStyle w:val="Sinespaciado"/>
        <w:ind w:left="720"/>
        <w:jc w:val="both"/>
        <w:rPr>
          <w:rFonts w:ascii="Arial" w:hAnsi="Arial" w:cs="Arial"/>
          <w:bCs/>
          <w:iCs/>
          <w:sz w:val="16"/>
          <w:szCs w:val="16"/>
          <w:lang w:val="es-CO"/>
        </w:rPr>
      </w:pPr>
    </w:p>
    <w:p w14:paraId="1EF93E76" w14:textId="02E61414" w:rsidR="006F7037" w:rsidRPr="006F7037" w:rsidRDefault="006F7037" w:rsidP="006F7037">
      <w:pPr>
        <w:pStyle w:val="Sinespaciado"/>
        <w:numPr>
          <w:ilvl w:val="0"/>
          <w:numId w:val="18"/>
        </w:numPr>
        <w:jc w:val="both"/>
        <w:rPr>
          <w:rFonts w:ascii="Arial" w:hAnsi="Arial" w:cs="Arial"/>
          <w:bCs/>
          <w:iCs/>
          <w:lang w:val="es-CO"/>
        </w:rPr>
      </w:pPr>
      <w:r w:rsidRPr="006F7037">
        <w:rPr>
          <w:rFonts w:ascii="Arial" w:hAnsi="Arial" w:cs="Arial"/>
          <w:bCs/>
          <w:iCs/>
          <w:lang w:val="es-CO"/>
        </w:rPr>
        <w:t>El colaborador es responsable del cuidado, uso adecuado y devolución del activo asignado.</w:t>
      </w:r>
    </w:p>
    <w:p w14:paraId="5ADDFC1F" w14:textId="77777777" w:rsidR="006F7037" w:rsidRPr="006F7037" w:rsidRDefault="006F7037" w:rsidP="006F7037">
      <w:pPr>
        <w:pStyle w:val="Sinespaciado"/>
        <w:jc w:val="both"/>
        <w:rPr>
          <w:rFonts w:ascii="Arial" w:hAnsi="Arial" w:cs="Arial"/>
          <w:bCs/>
          <w:iCs/>
          <w:sz w:val="16"/>
          <w:szCs w:val="16"/>
          <w:lang w:val="es-CO"/>
        </w:rPr>
      </w:pPr>
    </w:p>
    <w:p w14:paraId="111E2780" w14:textId="65EF4FA4" w:rsidR="006F7037" w:rsidRPr="006F7037" w:rsidRDefault="006F7037" w:rsidP="006F7037">
      <w:pPr>
        <w:pStyle w:val="Sinespaciado"/>
        <w:numPr>
          <w:ilvl w:val="0"/>
          <w:numId w:val="18"/>
        </w:numPr>
        <w:jc w:val="both"/>
        <w:rPr>
          <w:rFonts w:ascii="Arial" w:hAnsi="Arial" w:cs="Arial"/>
          <w:bCs/>
          <w:iCs/>
          <w:lang w:val="es-CO"/>
        </w:rPr>
      </w:pPr>
      <w:r w:rsidRPr="006F7037">
        <w:rPr>
          <w:rFonts w:ascii="Arial" w:hAnsi="Arial" w:cs="Arial"/>
          <w:bCs/>
          <w:iCs/>
          <w:lang w:val="es-CO"/>
        </w:rPr>
        <w:t>La reasignación o traslado de activos requiere aprobación del área de Activos y Almacén, previa validación de disponibilidad y necesidad.</w:t>
      </w:r>
    </w:p>
    <w:p w14:paraId="4CDE251A" w14:textId="77777777" w:rsidR="006F7037" w:rsidRPr="004F7723" w:rsidRDefault="006F7037" w:rsidP="006F7037">
      <w:pPr>
        <w:pStyle w:val="Sinespaciado"/>
        <w:jc w:val="both"/>
        <w:rPr>
          <w:rFonts w:ascii="Arial" w:hAnsi="Arial" w:cs="Arial"/>
          <w:bCs/>
          <w:iCs/>
          <w:sz w:val="16"/>
          <w:szCs w:val="16"/>
          <w:lang w:val="es-CO"/>
        </w:rPr>
      </w:pPr>
    </w:p>
    <w:p w14:paraId="01423ADA" w14:textId="26419786" w:rsidR="006F7037" w:rsidRPr="006F7037" w:rsidRDefault="006F7037" w:rsidP="004F7723">
      <w:pPr>
        <w:pStyle w:val="Sinespaciado"/>
        <w:numPr>
          <w:ilvl w:val="0"/>
          <w:numId w:val="18"/>
        </w:numPr>
        <w:jc w:val="both"/>
        <w:rPr>
          <w:rFonts w:ascii="Arial" w:hAnsi="Arial" w:cs="Arial"/>
          <w:bCs/>
          <w:iCs/>
          <w:lang w:val="es-CO"/>
        </w:rPr>
      </w:pPr>
      <w:r w:rsidRPr="006F7037">
        <w:rPr>
          <w:rFonts w:ascii="Arial" w:hAnsi="Arial" w:cs="Arial"/>
          <w:bCs/>
          <w:iCs/>
          <w:lang w:val="es-CO"/>
        </w:rPr>
        <w:t>La devolución debe formalizarse con la verificación física del estado del activo y la firma de recibido en almacén.</w:t>
      </w:r>
    </w:p>
    <w:p w14:paraId="64D87FF4" w14:textId="77777777" w:rsidR="006F7037" w:rsidRPr="004F7723" w:rsidRDefault="006F7037" w:rsidP="006F7037">
      <w:pPr>
        <w:pStyle w:val="Sinespaciado"/>
        <w:jc w:val="both"/>
        <w:rPr>
          <w:rFonts w:ascii="Arial" w:hAnsi="Arial" w:cs="Arial"/>
          <w:bCs/>
          <w:iCs/>
          <w:sz w:val="16"/>
          <w:szCs w:val="16"/>
          <w:lang w:val="es-CO"/>
        </w:rPr>
      </w:pPr>
    </w:p>
    <w:p w14:paraId="6F613996" w14:textId="3E841E8E" w:rsidR="00757D8B" w:rsidRPr="00A40D4A" w:rsidRDefault="006F7037" w:rsidP="004F7723">
      <w:pPr>
        <w:pStyle w:val="Sinespaciado"/>
        <w:numPr>
          <w:ilvl w:val="0"/>
          <w:numId w:val="18"/>
        </w:numPr>
        <w:jc w:val="both"/>
        <w:rPr>
          <w:rFonts w:ascii="Arial" w:hAnsi="Arial" w:cs="Arial"/>
          <w:bCs/>
          <w:iCs/>
          <w:lang w:val="es-CO"/>
        </w:rPr>
      </w:pPr>
      <w:r w:rsidRPr="006F7037">
        <w:rPr>
          <w:rFonts w:ascii="Arial" w:hAnsi="Arial" w:cs="Arial"/>
          <w:bCs/>
          <w:iCs/>
          <w:lang w:val="es-CO"/>
        </w:rPr>
        <w:t>En caso de pérdida o daño, el colaborador debe reportarlo de inmediato y entregar soporte del hecho (informe, denuncia, etc.).</w:t>
      </w:r>
    </w:p>
    <w:p w14:paraId="0FA6160C" w14:textId="6335EC78" w:rsidR="00B80E22" w:rsidRPr="00B80E22" w:rsidRDefault="00B80E22" w:rsidP="00A40D4A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8A68B5A" w14:textId="35C5E668" w:rsidR="003A04EB" w:rsidRDefault="0090037F" w:rsidP="003A04EB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 xml:space="preserve">DESCRIPCIÓN DE LAS ACTIVIDADES DEL </w:t>
      </w:r>
      <w:r w:rsidR="00767C8E">
        <w:rPr>
          <w:rFonts w:ascii="Arial" w:hAnsi="Arial" w:cs="Arial"/>
          <w:b/>
          <w:iCs/>
          <w:lang w:val="es-CO"/>
        </w:rPr>
        <w:t>INSTRUCTIVO</w:t>
      </w:r>
    </w:p>
    <w:p w14:paraId="1ADA8629" w14:textId="27AE34C6" w:rsidR="00BC0496" w:rsidRPr="003A04EB" w:rsidRDefault="00BC0496" w:rsidP="00BC0496">
      <w:pPr>
        <w:pStyle w:val="Sinespaciado"/>
        <w:ind w:left="720"/>
        <w:jc w:val="center"/>
        <w:rPr>
          <w:rFonts w:ascii="Arial" w:hAnsi="Arial" w:cs="Arial"/>
          <w:b/>
          <w:iCs/>
          <w:lang w:val="es-CO"/>
        </w:rPr>
      </w:pPr>
      <w:r>
        <w:rPr>
          <w:rFonts w:ascii="Arial" w:hAnsi="Arial" w:cs="Arial"/>
          <w:b/>
          <w:iCs/>
          <w:lang w:val="es-CO"/>
        </w:rPr>
        <w:t>(DIAGRAMA DE FLUJO)</w:t>
      </w:r>
    </w:p>
    <w:p w14:paraId="2DC1B528" w14:textId="77777777" w:rsid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tbl>
      <w:tblPr>
        <w:tblStyle w:val="Tablaconcuadrcula"/>
        <w:tblW w:w="10632" w:type="dxa"/>
        <w:tblInd w:w="-431" w:type="dxa"/>
        <w:tblLook w:val="04A0" w:firstRow="1" w:lastRow="0" w:firstColumn="1" w:lastColumn="0" w:noHBand="0" w:noVBand="1"/>
      </w:tblPr>
      <w:tblGrid>
        <w:gridCol w:w="603"/>
        <w:gridCol w:w="2759"/>
        <w:gridCol w:w="3414"/>
        <w:gridCol w:w="2043"/>
        <w:gridCol w:w="1813"/>
      </w:tblGrid>
      <w:tr w:rsidR="00F741FC" w14:paraId="79895A88" w14:textId="77777777" w:rsidTr="00BB499E">
        <w:tc>
          <w:tcPr>
            <w:tcW w:w="603" w:type="dxa"/>
            <w:vAlign w:val="center"/>
          </w:tcPr>
          <w:p w14:paraId="6CBD0260" w14:textId="6669A7F5" w:rsidR="00767C8E" w:rsidRPr="00F0501D" w:rsidRDefault="00F0501D" w:rsidP="00F0501D">
            <w:pPr>
              <w:pStyle w:val="Sinespaciado"/>
              <w:jc w:val="center"/>
              <w:rPr>
                <w:rFonts w:ascii="Arial" w:hAnsi="Arial" w:cs="Arial"/>
                <w:b/>
                <w:iCs/>
                <w:lang w:val="es-CO"/>
              </w:rPr>
            </w:pPr>
            <w:r w:rsidRPr="00F0501D">
              <w:rPr>
                <w:rFonts w:ascii="Arial" w:hAnsi="Arial" w:cs="Arial"/>
                <w:b/>
                <w:iCs/>
                <w:lang w:val="es-CO"/>
              </w:rPr>
              <w:t>No.</w:t>
            </w:r>
          </w:p>
        </w:tc>
        <w:tc>
          <w:tcPr>
            <w:tcW w:w="2759" w:type="dxa"/>
            <w:vAlign w:val="center"/>
          </w:tcPr>
          <w:p w14:paraId="2A11004E" w14:textId="4B610029" w:rsidR="00767C8E" w:rsidRPr="00F0501D" w:rsidRDefault="00F0501D" w:rsidP="00F0501D">
            <w:pPr>
              <w:pStyle w:val="Sinespaciado"/>
              <w:jc w:val="center"/>
              <w:rPr>
                <w:rFonts w:ascii="Arial" w:hAnsi="Arial" w:cs="Arial"/>
                <w:b/>
                <w:iCs/>
                <w:lang w:val="es-CO"/>
              </w:rPr>
            </w:pPr>
            <w:r w:rsidRPr="00F0501D">
              <w:rPr>
                <w:rFonts w:ascii="Arial" w:hAnsi="Arial" w:cs="Arial"/>
                <w:b/>
                <w:iCs/>
                <w:lang w:val="es-CO"/>
              </w:rPr>
              <w:t>ACTIVIDADES</w:t>
            </w:r>
          </w:p>
        </w:tc>
        <w:tc>
          <w:tcPr>
            <w:tcW w:w="3414" w:type="dxa"/>
            <w:vAlign w:val="center"/>
          </w:tcPr>
          <w:p w14:paraId="69458BAC" w14:textId="32D21409" w:rsidR="00767C8E" w:rsidRPr="00F0501D" w:rsidRDefault="00F0501D" w:rsidP="00F0501D">
            <w:pPr>
              <w:pStyle w:val="Sinespaciado"/>
              <w:jc w:val="center"/>
              <w:rPr>
                <w:rFonts w:ascii="Arial" w:hAnsi="Arial" w:cs="Arial"/>
                <w:b/>
                <w:iCs/>
                <w:lang w:val="es-CO"/>
              </w:rPr>
            </w:pPr>
            <w:r w:rsidRPr="00F0501D">
              <w:rPr>
                <w:rFonts w:ascii="Arial" w:hAnsi="Arial" w:cs="Arial"/>
                <w:b/>
                <w:iCs/>
                <w:lang w:val="es-CO"/>
              </w:rPr>
              <w:t>DESCRIPCIÓN</w:t>
            </w:r>
          </w:p>
        </w:tc>
        <w:tc>
          <w:tcPr>
            <w:tcW w:w="2043" w:type="dxa"/>
            <w:vAlign w:val="center"/>
          </w:tcPr>
          <w:p w14:paraId="2C0C2F6F" w14:textId="212642E6" w:rsidR="00767C8E" w:rsidRPr="00F0501D" w:rsidRDefault="00F0501D" w:rsidP="00F0501D">
            <w:pPr>
              <w:pStyle w:val="Sinespaciado"/>
              <w:jc w:val="center"/>
              <w:rPr>
                <w:rFonts w:ascii="Arial" w:hAnsi="Arial" w:cs="Arial"/>
                <w:b/>
                <w:iCs/>
                <w:lang w:val="es-CO"/>
              </w:rPr>
            </w:pPr>
            <w:r w:rsidRPr="00F0501D">
              <w:rPr>
                <w:rFonts w:ascii="Arial" w:hAnsi="Arial" w:cs="Arial"/>
                <w:b/>
                <w:iCs/>
                <w:lang w:val="es-CO"/>
              </w:rPr>
              <w:t>RESPONSABLE</w:t>
            </w:r>
          </w:p>
        </w:tc>
        <w:tc>
          <w:tcPr>
            <w:tcW w:w="1813" w:type="dxa"/>
            <w:vAlign w:val="center"/>
          </w:tcPr>
          <w:p w14:paraId="6A848904" w14:textId="1B5F8CB4" w:rsidR="00767C8E" w:rsidRPr="00F0501D" w:rsidRDefault="00F0501D" w:rsidP="00F0501D">
            <w:pPr>
              <w:pStyle w:val="Sinespaciado"/>
              <w:jc w:val="center"/>
              <w:rPr>
                <w:rFonts w:ascii="Arial" w:hAnsi="Arial" w:cs="Arial"/>
                <w:b/>
                <w:iCs/>
                <w:lang w:val="es-CO"/>
              </w:rPr>
            </w:pPr>
            <w:r w:rsidRPr="00F0501D">
              <w:rPr>
                <w:rFonts w:ascii="Arial" w:hAnsi="Arial" w:cs="Arial"/>
                <w:b/>
                <w:iCs/>
                <w:lang w:val="es-CO"/>
              </w:rPr>
              <w:t>REGISTRO</w:t>
            </w:r>
          </w:p>
        </w:tc>
      </w:tr>
      <w:tr w:rsidR="00F741FC" w14:paraId="49995587" w14:textId="77777777" w:rsidTr="00BB499E">
        <w:trPr>
          <w:trHeight w:val="796"/>
        </w:trPr>
        <w:tc>
          <w:tcPr>
            <w:tcW w:w="603" w:type="dxa"/>
            <w:vAlign w:val="center"/>
          </w:tcPr>
          <w:p w14:paraId="25630BD1" w14:textId="50A18A01" w:rsidR="00767C8E" w:rsidRDefault="00767C8E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</w:p>
        </w:tc>
        <w:tc>
          <w:tcPr>
            <w:tcW w:w="2759" w:type="dxa"/>
            <w:vAlign w:val="center"/>
          </w:tcPr>
          <w:p w14:paraId="63C926DE" w14:textId="27C0682E" w:rsidR="00767C8E" w:rsidRDefault="00592D6F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noProof/>
                <w:lang w:val="es-CO"/>
              </w:rPr>
              <mc:AlternateContent>
                <mc:Choice Requires="wps">
                  <w:drawing>
                    <wp:inline distT="0" distB="0" distL="0" distR="0" wp14:anchorId="1B696EF3" wp14:editId="3AF521DF">
                      <wp:extent cx="1031875" cy="407035"/>
                      <wp:effectExtent l="0" t="0" r="9525" b="12065"/>
                      <wp:docPr id="3" name="Terminad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1875" cy="407035"/>
                              </a:xfrm>
                              <a:prstGeom prst="flowChartTerminator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A3C5F8" w14:textId="37DB2917" w:rsidR="00592D6F" w:rsidRPr="002C58AC" w:rsidRDefault="00592D6F" w:rsidP="00592D6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2C58AC">
                                    <w:rPr>
                                      <w:rFonts w:ascii="Arial" w:hAnsi="Arial" w:cs="Arial"/>
                                    </w:rPr>
                                    <w:t>INICIO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1B696EF3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Terminador 3" o:spid="_x0000_s1026" type="#_x0000_t116" style="width:81.25pt;height:3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" fillcolor="#5b9bd5 [3208]" strokecolor="#1f4d78 [1608]" strokeweight="1pt">
                      <v:textbox>
                        <w:txbxContent>
                          <w:p w14:paraId="70A3C5F8" w14:textId="37DB2917" w:rsidR="00592D6F" w:rsidRPr="002C58AC" w:rsidRDefault="00592D6F" w:rsidP="00592D6F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C58AC">
                              <w:rPr>
                                <w:rFonts w:ascii="Arial" w:hAnsi="Arial" w:cs="Arial"/>
                              </w:rPr>
                              <w:t>INICIO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414" w:type="dxa"/>
            <w:vAlign w:val="center"/>
          </w:tcPr>
          <w:p w14:paraId="36E4F99A" w14:textId="77777777" w:rsidR="00767C8E" w:rsidRDefault="00767C8E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</w:p>
        </w:tc>
        <w:tc>
          <w:tcPr>
            <w:tcW w:w="2043" w:type="dxa"/>
            <w:vAlign w:val="center"/>
          </w:tcPr>
          <w:p w14:paraId="09485274" w14:textId="77777777" w:rsidR="00767C8E" w:rsidRDefault="00767C8E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</w:p>
        </w:tc>
        <w:tc>
          <w:tcPr>
            <w:tcW w:w="1813" w:type="dxa"/>
            <w:vAlign w:val="center"/>
          </w:tcPr>
          <w:p w14:paraId="368FE6E3" w14:textId="77777777" w:rsidR="00767C8E" w:rsidRDefault="00767C8E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</w:p>
        </w:tc>
      </w:tr>
      <w:tr w:rsidR="00F741FC" w14:paraId="47AFCCE8" w14:textId="77777777" w:rsidTr="00BF74E6">
        <w:trPr>
          <w:trHeight w:val="2541"/>
        </w:trPr>
        <w:tc>
          <w:tcPr>
            <w:tcW w:w="603" w:type="dxa"/>
            <w:vAlign w:val="center"/>
          </w:tcPr>
          <w:p w14:paraId="1A72E553" w14:textId="379E3FB0" w:rsidR="00767C8E" w:rsidRDefault="00224646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lang w:val="es-CO"/>
              </w:rPr>
              <w:t>1</w:t>
            </w:r>
          </w:p>
        </w:tc>
        <w:tc>
          <w:tcPr>
            <w:tcW w:w="2759" w:type="dxa"/>
            <w:vAlign w:val="center"/>
          </w:tcPr>
          <w:p w14:paraId="44D46D5B" w14:textId="2EFA1859" w:rsidR="00767C8E" w:rsidRDefault="00A269BE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noProof/>
                <w:lang w:val="es-CO"/>
              </w:rPr>
              <mc:AlternateContent>
                <mc:Choice Requires="wps">
                  <w:drawing>
                    <wp:inline distT="0" distB="0" distL="0" distR="0" wp14:anchorId="4B84DF1B" wp14:editId="0C90975F">
                      <wp:extent cx="1294645" cy="832918"/>
                      <wp:effectExtent l="0" t="0" r="13970" b="18415"/>
                      <wp:docPr id="4" name="Document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4645" cy="832918"/>
                              </a:xfrm>
                              <a:prstGeom prst="flowChartDocumen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accent6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accent6"/>
                              </a:fontRef>
                            </wps:style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CellSpacing w:w="15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96"/>
                                  </w:tblGrid>
                                  <w:tr w:rsidR="002C58AC" w:rsidRPr="002C58AC" w14:paraId="15CB244D" w14:textId="77777777" w:rsidTr="002C58AC">
                                    <w:trPr>
                                      <w:tblCellSpacing w:w="15" w:type="dxa"/>
                                    </w:trPr>
                                    <w:tc>
                                      <w:tcPr>
                                        <w:tcW w:w="0" w:type="auto"/>
                                        <w:vAlign w:val="center"/>
                                        <w:hideMark/>
                                      </w:tcPr>
                                      <w:p w14:paraId="1829C72F" w14:textId="77777777" w:rsidR="002C58AC" w:rsidRPr="002C58AC" w:rsidRDefault="002C58AC" w:rsidP="002C58AC">
                                        <w:pPr>
                                          <w:jc w:val="center"/>
                                          <w:rPr>
                                            <w:rFonts w:ascii="Arial" w:eastAsia="Times New Roman" w:hAnsi="Arial" w:cs="Arial"/>
                                            <w:sz w:val="20"/>
                                            <w:szCs w:val="20"/>
                                            <w:lang w:val="es-CO" w:eastAsia="es-ES_tradnl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2D3C69BA" w14:textId="77777777" w:rsidR="002C58AC" w:rsidRPr="002C58AC" w:rsidRDefault="002C58AC" w:rsidP="002C58AC">
                                  <w:pPr>
                                    <w:jc w:val="center"/>
                                    <w:rPr>
                                      <w:rFonts w:ascii="Arial" w:eastAsia="Times New Roman" w:hAnsi="Arial" w:cs="Arial"/>
                                      <w:vanish/>
                                      <w:lang w:val="es-CO" w:eastAsia="es-ES_tradnl"/>
                                    </w:rPr>
                                  </w:pPr>
                                </w:p>
                                <w:p w14:paraId="410F6357" w14:textId="2B7681E0" w:rsidR="002C58AC" w:rsidRPr="002C58AC" w:rsidRDefault="002C58AC" w:rsidP="002C58A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>Solicitud de asignación o reasignación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B84DF1B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  <v:stroke joinstyle="miter"/>
                      <v:path o:connecttype="custom" o:connectlocs="10800,0;0,10800;10800,20400;21600,10800" textboxrect="0,0,21600,17322"/>
                    </v:shapetype>
                    <v:shape id="Documento 4" o:spid="_x0000_s1027" type="#_x0000_t114" style="width:101.95pt;height:6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" filled="f" strokecolor="#70ad47 [3209]">
                      <v:stroke joinstyle="round"/>
                      <v:textbo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6"/>
                            </w:tblGrid>
                            <w:tr w:rsidR="002C58AC" w:rsidRPr="002C58AC" w14:paraId="15CB244D" w14:textId="77777777" w:rsidTr="002C58AC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1829C72F" w14:textId="77777777" w:rsidR="002C58AC" w:rsidRPr="002C58AC" w:rsidRDefault="002C58AC" w:rsidP="002C58AC">
                                  <w:pPr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s-CO" w:eastAsia="es-ES_tradn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3C69BA" w14:textId="77777777" w:rsidR="002C58AC" w:rsidRPr="002C58AC" w:rsidRDefault="002C58AC" w:rsidP="002C58AC">
                            <w:pPr>
                              <w:jc w:val="center"/>
                              <w:rPr>
                                <w:rFonts w:ascii="Arial" w:eastAsia="Times New Roman" w:hAnsi="Arial" w:cs="Arial"/>
                                <w:vanish/>
                                <w:lang w:val="es-CO" w:eastAsia="es-ES_tradnl"/>
                              </w:rPr>
                            </w:pPr>
                          </w:p>
                          <w:p w14:paraId="410F6357" w14:textId="2B7681E0" w:rsidR="002C58AC" w:rsidRPr="002C58AC" w:rsidRDefault="002C58AC" w:rsidP="002C58AC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Solicitud de asignación o reasignación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414" w:type="dxa"/>
            <w:vAlign w:val="center"/>
          </w:tcPr>
          <w:p w14:paraId="24740B7C" w14:textId="1F668020" w:rsidR="00767C8E" w:rsidRDefault="00224646" w:rsidP="00224646">
            <w:pPr>
              <w:pStyle w:val="Sinespaciado"/>
              <w:jc w:val="both"/>
              <w:rPr>
                <w:rFonts w:ascii="Arial" w:hAnsi="Arial" w:cs="Arial"/>
                <w:bCs/>
                <w:iCs/>
                <w:lang w:val="es-CO"/>
              </w:rPr>
            </w:pPr>
            <w:r w:rsidRPr="00224646">
              <w:rPr>
                <w:rFonts w:ascii="Arial" w:hAnsi="Arial" w:cs="Arial"/>
                <w:bCs/>
                <w:iCs/>
                <w:lang w:val="es-CO"/>
              </w:rPr>
              <w:t xml:space="preserve">El área solicitante </w:t>
            </w:r>
            <w:r w:rsidR="008B1BF3">
              <w:rPr>
                <w:rFonts w:ascii="Arial" w:hAnsi="Arial" w:cs="Arial"/>
                <w:bCs/>
                <w:iCs/>
                <w:lang w:val="es-CO"/>
              </w:rPr>
              <w:t xml:space="preserve">envía </w:t>
            </w:r>
            <w:r w:rsidR="00DA3D98">
              <w:rPr>
                <w:rFonts w:ascii="Arial" w:hAnsi="Arial" w:cs="Arial"/>
                <w:bCs/>
                <w:iCs/>
                <w:lang w:val="es-CO"/>
              </w:rPr>
              <w:t>la solicitud</w:t>
            </w:r>
            <w:r w:rsidRPr="00224646">
              <w:rPr>
                <w:rFonts w:ascii="Arial" w:hAnsi="Arial" w:cs="Arial"/>
                <w:bCs/>
                <w:iCs/>
                <w:lang w:val="es-CO"/>
              </w:rPr>
              <w:t>, indicando el tipo de activo requerido, su destino y responsable propuesto.</w:t>
            </w:r>
          </w:p>
        </w:tc>
        <w:tc>
          <w:tcPr>
            <w:tcW w:w="2043" w:type="dxa"/>
            <w:vAlign w:val="center"/>
          </w:tcPr>
          <w:p w14:paraId="12E95C35" w14:textId="74235AF7" w:rsidR="00767C8E" w:rsidRDefault="00BB396A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lang w:val="es-CO"/>
              </w:rPr>
              <w:t>Área responsable</w:t>
            </w:r>
          </w:p>
        </w:tc>
        <w:tc>
          <w:tcPr>
            <w:tcW w:w="1813" w:type="dxa"/>
            <w:vAlign w:val="center"/>
          </w:tcPr>
          <w:p w14:paraId="1D830DA9" w14:textId="0284EF49" w:rsidR="00767C8E" w:rsidRDefault="00DA3D98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lang w:val="es-CO"/>
              </w:rPr>
              <w:t xml:space="preserve">Solicitud </w:t>
            </w:r>
            <w:r w:rsidR="00343F1D">
              <w:rPr>
                <w:rFonts w:ascii="Arial" w:hAnsi="Arial" w:cs="Arial"/>
                <w:bCs/>
                <w:iCs/>
                <w:lang w:val="es-CO"/>
              </w:rPr>
              <w:t xml:space="preserve">por </w:t>
            </w:r>
            <w:r w:rsidR="0004098A">
              <w:rPr>
                <w:rFonts w:ascii="Arial" w:hAnsi="Arial" w:cs="Arial"/>
                <w:bCs/>
                <w:iCs/>
                <w:lang w:val="es-CO"/>
              </w:rPr>
              <w:t>correo electrónico</w:t>
            </w:r>
          </w:p>
        </w:tc>
      </w:tr>
      <w:tr w:rsidR="00F741FC" w14:paraId="02D78FE7" w14:textId="77777777" w:rsidTr="00BF74E6">
        <w:trPr>
          <w:trHeight w:val="1801"/>
        </w:trPr>
        <w:tc>
          <w:tcPr>
            <w:tcW w:w="603" w:type="dxa"/>
            <w:vAlign w:val="center"/>
          </w:tcPr>
          <w:p w14:paraId="3E54C92E" w14:textId="1913407C" w:rsidR="00767C8E" w:rsidRDefault="0004098A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lang w:val="es-CO"/>
              </w:rPr>
              <w:lastRenderedPageBreak/>
              <w:t>2</w:t>
            </w:r>
          </w:p>
        </w:tc>
        <w:tc>
          <w:tcPr>
            <w:tcW w:w="2759" w:type="dxa"/>
            <w:vAlign w:val="center"/>
          </w:tcPr>
          <w:p w14:paraId="55B6CEF0" w14:textId="33C3F8BA" w:rsidR="00767C8E" w:rsidRDefault="0004098A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noProof/>
                <w:lang w:val="es-CO"/>
              </w:rPr>
              <mc:AlternateContent>
                <mc:Choice Requires="wps">
                  <w:drawing>
                    <wp:inline distT="0" distB="0" distL="0" distR="0" wp14:anchorId="0029BE62" wp14:editId="5C795BAA">
                      <wp:extent cx="1294645" cy="832918"/>
                      <wp:effectExtent l="0" t="0" r="13970" b="18415"/>
                      <wp:docPr id="5" name="Proceso alternativ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4645" cy="832918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accent6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accent6"/>
                              </a:fontRef>
                            </wps:style>
                            <wps:txbx>
                              <w:txbxContent>
                                <w:p w14:paraId="193B3D51" w14:textId="6E372ACB" w:rsidR="0004098A" w:rsidRPr="002C58AC" w:rsidRDefault="0004098A" w:rsidP="0004098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>Verificación de inventario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029BE62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Proceso alternativo 5" o:spid="_x0000_s1028" type="#_x0000_t176" style="width:101.95pt;height:6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" filled="f" strokecolor="#70ad47 [3209]">
                      <v:stroke joinstyle="round"/>
                      <v:textbox>
                        <w:txbxContent>
                          <w:p w14:paraId="193B3D51" w14:textId="6E372ACB" w:rsidR="0004098A" w:rsidRPr="002C58AC" w:rsidRDefault="0004098A" w:rsidP="0004098A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Verificación de inventario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414" w:type="dxa"/>
            <w:vAlign w:val="center"/>
          </w:tcPr>
          <w:p w14:paraId="612DB63C" w14:textId="5348ADAD" w:rsidR="00BF74E6" w:rsidRDefault="00EA5DF0" w:rsidP="00EA5DF0">
            <w:pPr>
              <w:pStyle w:val="Sinespaciado"/>
              <w:jc w:val="both"/>
              <w:rPr>
                <w:rFonts w:ascii="Arial" w:hAnsi="Arial" w:cs="Arial"/>
                <w:bCs/>
                <w:iCs/>
                <w:lang w:val="es-CO"/>
              </w:rPr>
            </w:pPr>
            <w:r w:rsidRPr="00EA5DF0">
              <w:rPr>
                <w:rFonts w:ascii="Arial" w:hAnsi="Arial" w:cs="Arial"/>
                <w:bCs/>
                <w:iCs/>
                <w:lang w:val="es-CO"/>
              </w:rPr>
              <w:t>El área de Activos y Almacén valida disponibilidad, estado físico y existencia del activo en el inventario general.</w:t>
            </w:r>
          </w:p>
        </w:tc>
        <w:tc>
          <w:tcPr>
            <w:tcW w:w="2043" w:type="dxa"/>
            <w:vAlign w:val="center"/>
          </w:tcPr>
          <w:p w14:paraId="31B50EF6" w14:textId="099FFCD3" w:rsidR="00767C8E" w:rsidRDefault="00343F1D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 w:rsidRPr="00343F1D">
              <w:rPr>
                <w:rFonts w:ascii="Arial" w:hAnsi="Arial" w:cs="Arial"/>
                <w:bCs/>
                <w:iCs/>
                <w:lang w:val="es-CO"/>
              </w:rPr>
              <w:t>Área de Activos y Almacén</w:t>
            </w:r>
          </w:p>
        </w:tc>
        <w:tc>
          <w:tcPr>
            <w:tcW w:w="1813" w:type="dxa"/>
            <w:vAlign w:val="center"/>
          </w:tcPr>
          <w:p w14:paraId="0A0BD42E" w14:textId="77777777" w:rsidR="00767C8E" w:rsidRDefault="00767C8E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</w:p>
        </w:tc>
      </w:tr>
      <w:tr w:rsidR="00F741FC" w14:paraId="21F15DDB" w14:textId="77777777" w:rsidTr="00BF74E6">
        <w:trPr>
          <w:trHeight w:val="1684"/>
        </w:trPr>
        <w:tc>
          <w:tcPr>
            <w:tcW w:w="603" w:type="dxa"/>
            <w:vAlign w:val="center"/>
          </w:tcPr>
          <w:p w14:paraId="22B84452" w14:textId="220BC5BF" w:rsidR="00767C8E" w:rsidRDefault="00036E91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lang w:val="es-CO"/>
              </w:rPr>
              <w:t>3</w:t>
            </w:r>
          </w:p>
        </w:tc>
        <w:tc>
          <w:tcPr>
            <w:tcW w:w="2759" w:type="dxa"/>
            <w:vAlign w:val="center"/>
          </w:tcPr>
          <w:p w14:paraId="1221C87F" w14:textId="0C9DCF35" w:rsidR="00767C8E" w:rsidRDefault="00036E91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noProof/>
                <w:lang w:val="es-CO"/>
              </w:rPr>
              <mc:AlternateContent>
                <mc:Choice Requires="wps">
                  <w:drawing>
                    <wp:inline distT="0" distB="0" distL="0" distR="0" wp14:anchorId="1D22EBF6" wp14:editId="497B3EAF">
                      <wp:extent cx="1294645" cy="832918"/>
                      <wp:effectExtent l="0" t="0" r="13970" b="18415"/>
                      <wp:docPr id="6" name="Documen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4645" cy="832918"/>
                              </a:xfrm>
                              <a:prstGeom prst="flowChartDocumen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accent6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accent6"/>
                              </a:fontRef>
                            </wps:style>
                            <wps:txbx>
                              <w:txbxContent>
                                <w:p w14:paraId="391687B4" w14:textId="4C8CCCAA" w:rsidR="00036E91" w:rsidRPr="002C58AC" w:rsidRDefault="00036E91" w:rsidP="00036E9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>Elaboraci</w:t>
                                  </w:r>
                                  <w:r w:rsidR="0065387F"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>ón de Acta de asignación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D22EBF6" id="Documento 6" o:spid="_x0000_s1029" type="#_x0000_t114" style="width:101.95pt;height:6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" filled="f" strokecolor="#70ad47 [3209]">
                      <v:stroke joinstyle="round"/>
                      <v:textbox>
                        <w:txbxContent>
                          <w:p w14:paraId="391687B4" w14:textId="4C8CCCAA" w:rsidR="00036E91" w:rsidRPr="002C58AC" w:rsidRDefault="00036E91" w:rsidP="00036E91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Elaboraci</w:t>
                            </w:r>
                            <w:r w:rsidR="0065387F">
                              <w:rPr>
                                <w:rFonts w:ascii="Arial" w:hAnsi="Arial" w:cs="Arial"/>
                                <w:lang w:val="es-CO"/>
                              </w:rPr>
                              <w:t>ón de Acta de asignación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414" w:type="dxa"/>
            <w:vAlign w:val="center"/>
          </w:tcPr>
          <w:p w14:paraId="35157E4A" w14:textId="3EF58768" w:rsidR="00767C8E" w:rsidRDefault="0065387F" w:rsidP="0065387F">
            <w:pPr>
              <w:pStyle w:val="Sinespaciado"/>
              <w:jc w:val="both"/>
              <w:rPr>
                <w:rFonts w:ascii="Arial" w:hAnsi="Arial" w:cs="Arial"/>
                <w:bCs/>
                <w:iCs/>
                <w:lang w:val="es-CO"/>
              </w:rPr>
            </w:pPr>
            <w:r w:rsidRPr="0065387F">
              <w:rPr>
                <w:rFonts w:ascii="Arial" w:hAnsi="Arial" w:cs="Arial"/>
                <w:bCs/>
                <w:iCs/>
                <w:lang w:val="es-CO"/>
              </w:rPr>
              <w:t>Se prepara el acta donde se registran los datos del activo, funcionario responsable, estado y observaciones.</w:t>
            </w:r>
          </w:p>
        </w:tc>
        <w:tc>
          <w:tcPr>
            <w:tcW w:w="2043" w:type="dxa"/>
            <w:vAlign w:val="center"/>
          </w:tcPr>
          <w:p w14:paraId="149AA1AC" w14:textId="2AE8EE96" w:rsidR="00767C8E" w:rsidRDefault="0065387F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 w:rsidRPr="0065387F">
              <w:rPr>
                <w:rFonts w:ascii="Arial" w:hAnsi="Arial" w:cs="Arial"/>
                <w:bCs/>
                <w:iCs/>
                <w:lang w:val="es-CO"/>
              </w:rPr>
              <w:t>Área de Activos y Almacén</w:t>
            </w:r>
          </w:p>
        </w:tc>
        <w:tc>
          <w:tcPr>
            <w:tcW w:w="1813" w:type="dxa"/>
            <w:vAlign w:val="center"/>
          </w:tcPr>
          <w:p w14:paraId="0B38ED39" w14:textId="381645A9" w:rsidR="00767C8E" w:rsidRDefault="00BB499E" w:rsidP="00F0501D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 w:rsidRPr="00BB499E">
              <w:rPr>
                <w:rFonts w:ascii="Arial" w:hAnsi="Arial" w:cs="Arial"/>
                <w:bCs/>
                <w:iCs/>
                <w:lang w:val="es-CO"/>
              </w:rPr>
              <w:t>Acta de Asignación y Asignación de Activo</w:t>
            </w:r>
          </w:p>
        </w:tc>
      </w:tr>
      <w:tr w:rsidR="00BB499E" w14:paraId="0B22F37A" w14:textId="77777777" w:rsidTr="00BF74E6">
        <w:trPr>
          <w:trHeight w:val="1978"/>
        </w:trPr>
        <w:tc>
          <w:tcPr>
            <w:tcW w:w="603" w:type="dxa"/>
            <w:vAlign w:val="center"/>
          </w:tcPr>
          <w:p w14:paraId="43AA4C3C" w14:textId="218727D9" w:rsidR="00BB499E" w:rsidRDefault="00BB499E" w:rsidP="00BB499E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lang w:val="es-CO"/>
              </w:rPr>
              <w:t>4</w:t>
            </w:r>
          </w:p>
        </w:tc>
        <w:tc>
          <w:tcPr>
            <w:tcW w:w="2759" w:type="dxa"/>
            <w:vAlign w:val="center"/>
          </w:tcPr>
          <w:p w14:paraId="773B840B" w14:textId="080BEB4C" w:rsidR="00BB499E" w:rsidRDefault="00BF74E6" w:rsidP="00BB499E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noProof/>
                <w:lang w:val="es-CO"/>
              </w:rPr>
              <mc:AlternateContent>
                <mc:Choice Requires="wps">
                  <w:drawing>
                    <wp:inline distT="0" distB="0" distL="0" distR="0" wp14:anchorId="4C4E78DC" wp14:editId="797F6DDF">
                      <wp:extent cx="1294645" cy="832918"/>
                      <wp:effectExtent l="0" t="0" r="13970" b="18415"/>
                      <wp:docPr id="7" name="Proceso alternativ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4645" cy="832918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accent6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accent6"/>
                              </a:fontRef>
                            </wps:style>
                            <wps:txbx>
                              <w:txbxContent>
                                <w:p w14:paraId="55BE5D40" w14:textId="57439816" w:rsidR="00BF74E6" w:rsidRPr="002C58AC" w:rsidRDefault="00BF74E6" w:rsidP="00BF74E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>Entrega o traslado de archivo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C4E78DC" id="Proceso alternativo 7" o:spid="_x0000_s1030" type="#_x0000_t176" style="width:101.95pt;height:6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" filled="f" strokecolor="#70ad47 [3209]">
                      <v:stroke joinstyle="round"/>
                      <v:textbox>
                        <w:txbxContent>
                          <w:p w14:paraId="55BE5D40" w14:textId="57439816" w:rsidR="00BF74E6" w:rsidRPr="002C58AC" w:rsidRDefault="00BF74E6" w:rsidP="00BF74E6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Entrega o traslado de archivo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414" w:type="dxa"/>
            <w:vAlign w:val="center"/>
          </w:tcPr>
          <w:p w14:paraId="41458991" w14:textId="06E83909" w:rsidR="00BB499E" w:rsidRDefault="00A327A0" w:rsidP="00A327A0">
            <w:pPr>
              <w:pStyle w:val="Sinespaciado"/>
              <w:jc w:val="both"/>
              <w:rPr>
                <w:rFonts w:ascii="Arial" w:hAnsi="Arial" w:cs="Arial"/>
                <w:bCs/>
                <w:iCs/>
                <w:lang w:val="es-CO"/>
              </w:rPr>
            </w:pPr>
            <w:r w:rsidRPr="00A327A0">
              <w:rPr>
                <w:rFonts w:ascii="Arial" w:hAnsi="Arial" w:cs="Arial"/>
                <w:bCs/>
                <w:iCs/>
                <w:lang w:val="es-CO"/>
              </w:rPr>
              <w:t>Se entrega físicamente el activo al funcionario, dejando constancia mediante la firma del acta. En caso de traslado, se diligencia con datos del área de origen y de destino.</w:t>
            </w:r>
          </w:p>
        </w:tc>
        <w:tc>
          <w:tcPr>
            <w:tcW w:w="2043" w:type="dxa"/>
            <w:vAlign w:val="center"/>
          </w:tcPr>
          <w:p w14:paraId="23BB44FD" w14:textId="7156DE2F" w:rsidR="00BB499E" w:rsidRDefault="004A2C0F" w:rsidP="00BB499E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 w:rsidRPr="004A2C0F">
              <w:rPr>
                <w:rFonts w:ascii="Arial" w:hAnsi="Arial" w:cs="Arial"/>
                <w:bCs/>
                <w:iCs/>
                <w:lang w:val="es-CO"/>
              </w:rPr>
              <w:t>Funcionario receptor / Área de Activos y Almacén</w:t>
            </w:r>
          </w:p>
        </w:tc>
        <w:tc>
          <w:tcPr>
            <w:tcW w:w="1813" w:type="dxa"/>
            <w:vAlign w:val="center"/>
          </w:tcPr>
          <w:p w14:paraId="6252520F" w14:textId="77777777" w:rsidR="00BB499E" w:rsidRDefault="00BB499E" w:rsidP="00BB499E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</w:p>
        </w:tc>
      </w:tr>
      <w:tr w:rsidR="00BB499E" w14:paraId="45285B63" w14:textId="77777777" w:rsidTr="00A327A0">
        <w:trPr>
          <w:trHeight w:val="848"/>
        </w:trPr>
        <w:tc>
          <w:tcPr>
            <w:tcW w:w="603" w:type="dxa"/>
            <w:vAlign w:val="center"/>
          </w:tcPr>
          <w:p w14:paraId="5DF52E03" w14:textId="46ED4724" w:rsidR="00BB499E" w:rsidRDefault="00A327A0" w:rsidP="00A327A0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lang w:val="es-CO"/>
              </w:rPr>
              <w:t>5</w:t>
            </w:r>
          </w:p>
        </w:tc>
        <w:tc>
          <w:tcPr>
            <w:tcW w:w="2759" w:type="dxa"/>
            <w:vAlign w:val="center"/>
          </w:tcPr>
          <w:p w14:paraId="21F305DA" w14:textId="505E30BB" w:rsidR="00BB499E" w:rsidRDefault="00BF74E6" w:rsidP="00A327A0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noProof/>
                <w:lang w:val="es-CO"/>
              </w:rPr>
              <mc:AlternateContent>
                <mc:Choice Requires="wps">
                  <w:drawing>
                    <wp:inline distT="0" distB="0" distL="0" distR="0" wp14:anchorId="488062F4" wp14:editId="0209AB4C">
                      <wp:extent cx="1294645" cy="832918"/>
                      <wp:effectExtent l="0" t="0" r="13970" b="18415"/>
                      <wp:docPr id="8" name="Proceso alternativ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4645" cy="832918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accent6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accent6"/>
                              </a:fontRef>
                            </wps:style>
                            <wps:txbx>
                              <w:txbxContent>
                                <w:p w14:paraId="572E7356" w14:textId="47FD2959" w:rsidR="00BF74E6" w:rsidRPr="002C58AC" w:rsidRDefault="00BF74E6" w:rsidP="00BF74E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 xml:space="preserve">Devolución de activo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88062F4" id="Proceso alternativo 8" o:spid="_x0000_s1031" type="#_x0000_t176" style="width:101.95pt;height:6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" filled="f" strokecolor="#70ad47 [3209]">
                      <v:stroke joinstyle="round"/>
                      <v:textbox>
                        <w:txbxContent>
                          <w:p w14:paraId="572E7356" w14:textId="47FD2959" w:rsidR="00BF74E6" w:rsidRPr="002C58AC" w:rsidRDefault="00BF74E6" w:rsidP="00BF74E6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 xml:space="preserve">Devolución de activo 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414" w:type="dxa"/>
            <w:vAlign w:val="center"/>
          </w:tcPr>
          <w:p w14:paraId="03345118" w14:textId="0A232A00" w:rsidR="00BB499E" w:rsidRDefault="004A2C0F" w:rsidP="004A2C0F">
            <w:pPr>
              <w:pStyle w:val="Sinespaciado"/>
              <w:jc w:val="both"/>
              <w:rPr>
                <w:rFonts w:ascii="Arial" w:hAnsi="Arial" w:cs="Arial"/>
                <w:bCs/>
                <w:iCs/>
                <w:lang w:val="es-CO"/>
              </w:rPr>
            </w:pPr>
            <w:r w:rsidRPr="004A2C0F">
              <w:rPr>
                <w:rFonts w:ascii="Arial" w:hAnsi="Arial" w:cs="Arial"/>
                <w:bCs/>
                <w:iCs/>
                <w:lang w:val="es-CO"/>
              </w:rPr>
              <w:t>Cuando el activo deja de ser requerido, el funcionario lo devuelve al área de Activos y Almacén, donde se revisa su estado físico y se actualiza el inventario.</w:t>
            </w:r>
          </w:p>
        </w:tc>
        <w:tc>
          <w:tcPr>
            <w:tcW w:w="2043" w:type="dxa"/>
            <w:vAlign w:val="center"/>
          </w:tcPr>
          <w:p w14:paraId="0917B17B" w14:textId="1322B88A" w:rsidR="00BB499E" w:rsidRDefault="004A2C0F" w:rsidP="00A327A0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 w:rsidRPr="004A2C0F">
              <w:rPr>
                <w:rFonts w:ascii="Arial" w:hAnsi="Arial" w:cs="Arial"/>
                <w:bCs/>
                <w:iCs/>
                <w:lang w:val="es-CO"/>
              </w:rPr>
              <w:t>Funcionario receptor / Área de Activos y Almacén</w:t>
            </w:r>
          </w:p>
        </w:tc>
        <w:tc>
          <w:tcPr>
            <w:tcW w:w="1813" w:type="dxa"/>
            <w:vAlign w:val="center"/>
          </w:tcPr>
          <w:p w14:paraId="6D007228" w14:textId="0DD0F3B4" w:rsidR="00BB499E" w:rsidRDefault="00B97B4D" w:rsidP="00A327A0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 w:rsidRPr="00B97B4D">
              <w:rPr>
                <w:rFonts w:ascii="Arial" w:hAnsi="Arial" w:cs="Arial"/>
                <w:bCs/>
                <w:iCs/>
                <w:lang w:val="es-CO"/>
              </w:rPr>
              <w:t>Acta de Devolución</w:t>
            </w:r>
          </w:p>
        </w:tc>
      </w:tr>
      <w:tr w:rsidR="00BB499E" w14:paraId="64F9B8E8" w14:textId="77777777" w:rsidTr="00A327A0">
        <w:trPr>
          <w:trHeight w:val="848"/>
        </w:trPr>
        <w:tc>
          <w:tcPr>
            <w:tcW w:w="603" w:type="dxa"/>
            <w:vAlign w:val="center"/>
          </w:tcPr>
          <w:p w14:paraId="3846C10D" w14:textId="7E0C9EE9" w:rsidR="00BB499E" w:rsidRDefault="00A327A0" w:rsidP="00A327A0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lang w:val="es-CO"/>
              </w:rPr>
              <w:t>6</w:t>
            </w:r>
          </w:p>
        </w:tc>
        <w:tc>
          <w:tcPr>
            <w:tcW w:w="2759" w:type="dxa"/>
            <w:vAlign w:val="center"/>
          </w:tcPr>
          <w:p w14:paraId="0D68F2A2" w14:textId="7F47AFDA" w:rsidR="00BB499E" w:rsidRDefault="00BF74E6" w:rsidP="00A327A0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noProof/>
                <w:lang w:val="es-CO"/>
              </w:rPr>
              <mc:AlternateContent>
                <mc:Choice Requires="wps">
                  <w:drawing>
                    <wp:inline distT="0" distB="0" distL="0" distR="0" wp14:anchorId="7C32485C" wp14:editId="300EEF87">
                      <wp:extent cx="1294645" cy="832918"/>
                      <wp:effectExtent l="0" t="0" r="13970" b="18415"/>
                      <wp:docPr id="9" name="Proceso alternativ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4645" cy="832918"/>
                              </a:xfrm>
                              <a:prstGeom prst="flowChartAlternateProcess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accent6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accent6"/>
                              </a:fontRef>
                            </wps:style>
                            <wps:txbx>
                              <w:txbxContent>
                                <w:p w14:paraId="562811A7" w14:textId="55BD04E2" w:rsidR="00BF74E6" w:rsidRPr="002C58AC" w:rsidRDefault="00BF74E6" w:rsidP="00BF74E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>Actualización de inventario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C32485C" id="Proceso alternativo 9" o:spid="_x0000_s1032" type="#_x0000_t176" style="width:101.95pt;height:6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" filled="f" strokecolor="#70ad47 [3209]">
                      <v:stroke joinstyle="round"/>
                      <v:textbox>
                        <w:txbxContent>
                          <w:p w14:paraId="562811A7" w14:textId="55BD04E2" w:rsidR="00BF74E6" w:rsidRPr="002C58AC" w:rsidRDefault="00BF74E6" w:rsidP="00BF74E6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Actualización</w:t>
                            </w: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 xml:space="preserve"> de inventario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414" w:type="dxa"/>
            <w:vAlign w:val="center"/>
          </w:tcPr>
          <w:p w14:paraId="0E30DB57" w14:textId="0404B0C4" w:rsidR="00BB499E" w:rsidRDefault="00A15E9C" w:rsidP="00A15E9C">
            <w:pPr>
              <w:pStyle w:val="Sinespaciado"/>
              <w:jc w:val="both"/>
              <w:rPr>
                <w:rFonts w:ascii="Arial" w:hAnsi="Arial" w:cs="Arial"/>
                <w:bCs/>
                <w:iCs/>
                <w:lang w:val="es-CO"/>
              </w:rPr>
            </w:pPr>
            <w:r w:rsidRPr="00A15E9C">
              <w:rPr>
                <w:rFonts w:ascii="Arial" w:hAnsi="Arial" w:cs="Arial"/>
                <w:bCs/>
                <w:iCs/>
                <w:lang w:val="es-CO"/>
              </w:rPr>
              <w:t>Se registran en el inventario general los movimientos de asignación, reasignación, devolución o traslado, asegurando la trazabilidad del activo.</w:t>
            </w:r>
          </w:p>
        </w:tc>
        <w:tc>
          <w:tcPr>
            <w:tcW w:w="2043" w:type="dxa"/>
            <w:vAlign w:val="center"/>
          </w:tcPr>
          <w:p w14:paraId="035B4BB6" w14:textId="278E29CE" w:rsidR="00BB499E" w:rsidRPr="00A15E9C" w:rsidRDefault="00A15E9C" w:rsidP="00A327A0">
            <w:pPr>
              <w:pStyle w:val="Sinespaciado"/>
              <w:jc w:val="center"/>
              <w:rPr>
                <w:rFonts w:ascii="Arial" w:hAnsi="Arial" w:cs="Arial"/>
                <w:b/>
                <w:iCs/>
                <w:lang w:val="es-CO"/>
              </w:rPr>
            </w:pPr>
            <w:r w:rsidRPr="004A2C0F">
              <w:rPr>
                <w:rFonts w:ascii="Arial" w:hAnsi="Arial" w:cs="Arial"/>
                <w:bCs/>
                <w:iCs/>
                <w:lang w:val="es-CO"/>
              </w:rPr>
              <w:t>Funcionario receptor / Área de Activos y Almacén</w:t>
            </w:r>
          </w:p>
        </w:tc>
        <w:tc>
          <w:tcPr>
            <w:tcW w:w="1813" w:type="dxa"/>
            <w:vAlign w:val="center"/>
          </w:tcPr>
          <w:p w14:paraId="607433F2" w14:textId="77777777" w:rsidR="00BB499E" w:rsidRDefault="00BB499E" w:rsidP="00A327A0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</w:p>
        </w:tc>
      </w:tr>
      <w:tr w:rsidR="00BB499E" w14:paraId="056A4289" w14:textId="77777777" w:rsidTr="00A327A0">
        <w:trPr>
          <w:trHeight w:val="848"/>
        </w:trPr>
        <w:tc>
          <w:tcPr>
            <w:tcW w:w="603" w:type="dxa"/>
            <w:vAlign w:val="center"/>
          </w:tcPr>
          <w:p w14:paraId="5B378EFF" w14:textId="63549DD2" w:rsidR="00BB499E" w:rsidRDefault="00BB499E" w:rsidP="00A327A0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</w:p>
        </w:tc>
        <w:tc>
          <w:tcPr>
            <w:tcW w:w="2759" w:type="dxa"/>
            <w:vAlign w:val="center"/>
          </w:tcPr>
          <w:p w14:paraId="7D75A9FE" w14:textId="1619840C" w:rsidR="00BB499E" w:rsidRDefault="00BF74E6" w:rsidP="00A327A0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  <w:r>
              <w:rPr>
                <w:rFonts w:ascii="Arial" w:hAnsi="Arial" w:cs="Arial"/>
                <w:bCs/>
                <w:iCs/>
                <w:noProof/>
                <w:lang w:val="es-CO"/>
              </w:rPr>
              <mc:AlternateContent>
                <mc:Choice Requires="wps">
                  <w:drawing>
                    <wp:inline distT="0" distB="0" distL="0" distR="0" wp14:anchorId="6BEB90D4" wp14:editId="4720185D">
                      <wp:extent cx="1031875" cy="407035"/>
                      <wp:effectExtent l="0" t="0" r="9525" b="12065"/>
                      <wp:docPr id="10" name="Terminad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1875" cy="407035"/>
                              </a:xfrm>
                              <a:prstGeom prst="flowChartTerminator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6E06B7" w14:textId="09E2A21E" w:rsidR="00BF74E6" w:rsidRPr="002C58AC" w:rsidRDefault="00BF74E6" w:rsidP="00BF74E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BEB90D4" id="Terminador 10" o:spid="_x0000_s1033" type="#_x0000_t116" style="width:81.25pt;height:3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" fillcolor="#5b9bd5 [3208]" strokecolor="#1f4d78 [1608]" strokeweight="1pt">
                      <v:textbox>
                        <w:txbxContent>
                          <w:p w14:paraId="7B6E06B7" w14:textId="09E2A21E" w:rsidR="00BF74E6" w:rsidRPr="002C58AC" w:rsidRDefault="00BF74E6" w:rsidP="00BF74E6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FIN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3414" w:type="dxa"/>
            <w:vAlign w:val="center"/>
          </w:tcPr>
          <w:p w14:paraId="260781EA" w14:textId="77777777" w:rsidR="00BB499E" w:rsidRDefault="00BB499E" w:rsidP="00A327A0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</w:p>
        </w:tc>
        <w:tc>
          <w:tcPr>
            <w:tcW w:w="2043" w:type="dxa"/>
            <w:vAlign w:val="center"/>
          </w:tcPr>
          <w:p w14:paraId="090FC59A" w14:textId="77777777" w:rsidR="00BB499E" w:rsidRDefault="00BB499E" w:rsidP="00A327A0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</w:p>
        </w:tc>
        <w:tc>
          <w:tcPr>
            <w:tcW w:w="1813" w:type="dxa"/>
            <w:vAlign w:val="center"/>
          </w:tcPr>
          <w:p w14:paraId="3D1C6562" w14:textId="77777777" w:rsidR="00BB499E" w:rsidRDefault="00BB499E" w:rsidP="00A327A0">
            <w:pPr>
              <w:pStyle w:val="Sinespaciado"/>
              <w:jc w:val="center"/>
              <w:rPr>
                <w:rFonts w:ascii="Arial" w:hAnsi="Arial" w:cs="Arial"/>
                <w:bCs/>
                <w:iCs/>
                <w:lang w:val="es-CO"/>
              </w:rPr>
            </w:pPr>
          </w:p>
        </w:tc>
      </w:tr>
    </w:tbl>
    <w:p w14:paraId="6B27BBE2" w14:textId="77777777" w:rsidR="00816DE5" w:rsidRDefault="00816DE5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67F8AD42" w14:textId="77777777" w:rsidR="00816DE5" w:rsidRDefault="00816DE5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245AE937" w14:textId="77777777" w:rsidR="00816DE5" w:rsidRDefault="00816DE5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EC60E17" w14:textId="77777777" w:rsidR="00816DE5" w:rsidRDefault="00816DE5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CE003B4" w14:textId="77777777" w:rsidR="00816DE5" w:rsidRDefault="00816DE5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29F08E06" w14:textId="77777777" w:rsidR="00816DE5" w:rsidRPr="00A2601B" w:rsidRDefault="00816DE5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D2078BB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31C464BE" w14:textId="364783EB" w:rsidR="00A2601B" w:rsidRPr="007735C2" w:rsidRDefault="00A2601B" w:rsidP="007735C2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7735C2">
        <w:rPr>
          <w:rFonts w:ascii="Arial" w:hAnsi="Arial" w:cs="Arial"/>
          <w:b/>
          <w:iCs/>
          <w:lang w:val="es-CO"/>
        </w:rPr>
        <w:t>DOCUMENTOS DE REFERENCIA</w:t>
      </w:r>
    </w:p>
    <w:p w14:paraId="56599973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C67DA31" w14:textId="77777777" w:rsidR="007629AF" w:rsidRPr="007629AF" w:rsidRDefault="007629AF" w:rsidP="007629AF">
      <w:pPr>
        <w:pStyle w:val="Sinespaciado"/>
        <w:ind w:left="720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2F76882E" w14:textId="21C11E0B" w:rsidR="00A2601B" w:rsidRDefault="00447F67" w:rsidP="00A2601B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Cs/>
          <w:iCs/>
          <w:lang w:val="es-CO"/>
        </w:rPr>
        <w:t>Procedimiento de</w:t>
      </w:r>
      <w:r w:rsidR="00A2601B" w:rsidRPr="00A2601B">
        <w:rPr>
          <w:rFonts w:ascii="Arial" w:hAnsi="Arial" w:cs="Arial"/>
          <w:bCs/>
          <w:iCs/>
          <w:lang w:val="es-CO"/>
        </w:rPr>
        <w:t xml:space="preserve"> administración de bienes</w:t>
      </w:r>
      <w:r>
        <w:rPr>
          <w:rFonts w:ascii="Arial" w:hAnsi="Arial" w:cs="Arial"/>
          <w:bCs/>
          <w:iCs/>
          <w:lang w:val="es-CO"/>
        </w:rPr>
        <w:t xml:space="preserve">, activos y </w:t>
      </w:r>
      <w:r w:rsidR="004A1B1D">
        <w:rPr>
          <w:rFonts w:ascii="Arial" w:hAnsi="Arial" w:cs="Arial"/>
          <w:bCs/>
          <w:iCs/>
          <w:lang w:val="es-CO"/>
        </w:rPr>
        <w:t>almacén</w:t>
      </w:r>
      <w:r w:rsidR="00A2601B" w:rsidRPr="00A2601B">
        <w:rPr>
          <w:rFonts w:ascii="Arial" w:hAnsi="Arial" w:cs="Arial"/>
          <w:bCs/>
          <w:iCs/>
          <w:lang w:val="es-CO"/>
        </w:rPr>
        <w:t xml:space="preserve"> de EEDAS S.A. E.S.P.</w:t>
      </w:r>
    </w:p>
    <w:p w14:paraId="061D4663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597CB1E0" w14:textId="50C5B71B" w:rsidR="004A1B1D" w:rsidRPr="004A1B1D" w:rsidRDefault="00A2601B" w:rsidP="007629AF">
      <w:pPr>
        <w:pStyle w:val="Sinespaciado"/>
        <w:numPr>
          <w:ilvl w:val="0"/>
          <w:numId w:val="14"/>
        </w:numPr>
        <w:jc w:val="center"/>
        <w:rPr>
          <w:rFonts w:ascii="Arial" w:hAnsi="Arial" w:cs="Arial"/>
          <w:b/>
          <w:iCs/>
          <w:lang w:val="es-CO"/>
        </w:rPr>
      </w:pPr>
      <w:r w:rsidRPr="004A1B1D">
        <w:rPr>
          <w:rFonts w:ascii="Arial" w:hAnsi="Arial" w:cs="Arial"/>
          <w:b/>
          <w:iCs/>
          <w:lang w:val="es-CO"/>
        </w:rPr>
        <w:t>REGISTROS</w:t>
      </w:r>
    </w:p>
    <w:p w14:paraId="2C7ACE9B" w14:textId="77777777" w:rsidR="00A2601B" w:rsidRPr="00A2601B" w:rsidRDefault="00A2601B" w:rsidP="00A2601B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4982F53A" w14:textId="75B106C5" w:rsidR="00A2601B" w:rsidRPr="00A2601B" w:rsidRDefault="00E908B7" w:rsidP="007629AF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 w:rsidRPr="00E908B7">
        <w:rPr>
          <w:rFonts w:ascii="Arial" w:hAnsi="Arial" w:cs="Arial"/>
          <w:bCs/>
          <w:iCs/>
          <w:lang w:val="es-CO"/>
        </w:rPr>
        <w:t>Acta de Asignación y Asignación de Activo</w:t>
      </w:r>
    </w:p>
    <w:p w14:paraId="40069C05" w14:textId="77777777" w:rsidR="00A2601B" w:rsidRPr="007629AF" w:rsidRDefault="00A2601B" w:rsidP="00A2601B">
      <w:pPr>
        <w:pStyle w:val="Sinespaciado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589C3F83" w14:textId="10FAE057" w:rsidR="00A2601B" w:rsidRPr="00A2601B" w:rsidRDefault="00F776A8" w:rsidP="007629AF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Cs/>
          <w:iCs/>
          <w:lang w:val="es-CO"/>
        </w:rPr>
        <w:t>Inventario General</w:t>
      </w:r>
    </w:p>
    <w:p w14:paraId="7D3D5A4E" w14:textId="77777777" w:rsidR="00A2601B" w:rsidRPr="007629AF" w:rsidRDefault="00A2601B" w:rsidP="00A2601B">
      <w:pPr>
        <w:pStyle w:val="Sinespaciado"/>
        <w:jc w:val="both"/>
        <w:rPr>
          <w:rFonts w:ascii="Arial" w:hAnsi="Arial" w:cs="Arial"/>
          <w:bCs/>
          <w:iCs/>
          <w:sz w:val="8"/>
          <w:szCs w:val="8"/>
          <w:lang w:val="es-CO"/>
        </w:rPr>
      </w:pPr>
    </w:p>
    <w:p w14:paraId="35BE5ABF" w14:textId="6F13B227" w:rsidR="00A2601B" w:rsidRPr="00A2601B" w:rsidRDefault="003E1AD2" w:rsidP="007629AF">
      <w:pPr>
        <w:pStyle w:val="Sinespaciado"/>
        <w:numPr>
          <w:ilvl w:val="0"/>
          <w:numId w:val="15"/>
        </w:numPr>
        <w:jc w:val="both"/>
        <w:rPr>
          <w:rFonts w:ascii="Arial" w:hAnsi="Arial" w:cs="Arial"/>
          <w:bCs/>
          <w:iCs/>
          <w:lang w:val="es-CO"/>
        </w:rPr>
      </w:pPr>
      <w:r>
        <w:rPr>
          <w:rFonts w:ascii="Arial" w:hAnsi="Arial" w:cs="Arial"/>
          <w:bCs/>
          <w:iCs/>
          <w:lang w:val="es-CO"/>
        </w:rPr>
        <w:t>Acta de Entrega</w:t>
      </w:r>
    </w:p>
    <w:p w14:paraId="5CE7B367" w14:textId="3FDA62EA" w:rsidR="001C34D3" w:rsidRPr="007629AF" w:rsidRDefault="001C34D3" w:rsidP="007629AF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38118572" w14:textId="13394979" w:rsidR="001C34D3" w:rsidRPr="007629AF" w:rsidRDefault="001C34D3" w:rsidP="007629AF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17C45F61" w14:textId="638BDD75" w:rsidR="001C34D3" w:rsidRPr="007629AF" w:rsidRDefault="001C34D3" w:rsidP="007629AF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07BBCDD0" w14:textId="4AD36526" w:rsidR="001C34D3" w:rsidRPr="007629AF" w:rsidRDefault="001C34D3" w:rsidP="007629AF">
      <w:pPr>
        <w:pStyle w:val="Sinespaciado"/>
        <w:jc w:val="both"/>
        <w:rPr>
          <w:rFonts w:ascii="Arial" w:hAnsi="Arial" w:cs="Arial"/>
          <w:b/>
          <w:iCs/>
          <w:lang w:val="es-CO"/>
        </w:rPr>
      </w:pPr>
    </w:p>
    <w:p w14:paraId="3FD620F3" w14:textId="77777777" w:rsidR="001C34D3" w:rsidRDefault="001C34D3" w:rsidP="007629AF">
      <w:pPr>
        <w:pStyle w:val="Sinespaciado"/>
        <w:jc w:val="both"/>
        <w:rPr>
          <w:rFonts w:ascii="Arial" w:hAnsi="Arial" w:cs="Arial"/>
          <w:b/>
          <w:iCs/>
          <w:lang w:val="es-CO"/>
        </w:rPr>
      </w:pPr>
    </w:p>
    <w:p w14:paraId="0C6C8217" w14:textId="77777777" w:rsidR="007629AF" w:rsidRDefault="007629AF" w:rsidP="007629AF">
      <w:pPr>
        <w:pStyle w:val="Sinespaciado"/>
        <w:jc w:val="both"/>
        <w:rPr>
          <w:rFonts w:ascii="Arial" w:hAnsi="Arial" w:cs="Arial"/>
          <w:b/>
          <w:iCs/>
          <w:lang w:val="es-CO"/>
        </w:rPr>
      </w:pPr>
    </w:p>
    <w:p w14:paraId="067363AD" w14:textId="77777777" w:rsidR="007629AF" w:rsidRDefault="007629AF" w:rsidP="007629AF">
      <w:pPr>
        <w:pStyle w:val="Sinespaciado"/>
        <w:jc w:val="both"/>
        <w:rPr>
          <w:rFonts w:ascii="Arial" w:hAnsi="Arial" w:cs="Arial"/>
          <w:b/>
          <w:iCs/>
          <w:lang w:val="es-CO"/>
        </w:rPr>
      </w:pPr>
    </w:p>
    <w:p w14:paraId="51D339D9" w14:textId="77777777" w:rsidR="007629AF" w:rsidRPr="007629AF" w:rsidRDefault="007629AF" w:rsidP="007629AF">
      <w:pPr>
        <w:pStyle w:val="Sinespaciado"/>
        <w:jc w:val="both"/>
        <w:rPr>
          <w:rFonts w:ascii="Arial" w:hAnsi="Arial" w:cs="Arial"/>
          <w:b/>
          <w:iCs/>
          <w:lang w:val="es-CO"/>
        </w:rPr>
      </w:pPr>
    </w:p>
    <w:tbl>
      <w:tblPr>
        <w:tblStyle w:val="Tablaconcuadrcula"/>
        <w:tblW w:w="0" w:type="auto"/>
        <w:jc w:val="center"/>
        <w:shd w:val="clear" w:color="auto" w:fill="8EAADB" w:themeFill="accent1" w:themeFillTint="99"/>
        <w:tblLook w:val="04A0" w:firstRow="1" w:lastRow="0" w:firstColumn="1" w:lastColumn="0" w:noHBand="0" w:noVBand="1"/>
      </w:tblPr>
      <w:tblGrid>
        <w:gridCol w:w="9350"/>
      </w:tblGrid>
      <w:tr w:rsidR="005E7943" w:rsidRPr="00B04F89" w14:paraId="07FF1F6F" w14:textId="77777777" w:rsidTr="005E7943">
        <w:trPr>
          <w:jc w:val="center"/>
        </w:trPr>
        <w:tc>
          <w:tcPr>
            <w:tcW w:w="9350" w:type="dxa"/>
            <w:shd w:val="clear" w:color="auto" w:fill="8EAADB" w:themeFill="accent1" w:themeFillTint="99"/>
          </w:tcPr>
          <w:p w14:paraId="1C15B64B" w14:textId="3594A048" w:rsidR="005E7943" w:rsidRPr="00B04F89" w:rsidRDefault="005E7943" w:rsidP="005E7943">
            <w:pPr>
              <w:pStyle w:val="Sinespaciado"/>
              <w:jc w:val="center"/>
              <w:rPr>
                <w:rFonts w:ascii="Arial" w:hAnsi="Arial" w:cs="Arial"/>
                <w:b/>
                <w:iCs/>
                <w:lang w:val="en-US"/>
              </w:rPr>
            </w:pPr>
            <w:r w:rsidRPr="00B04F89">
              <w:rPr>
                <w:rFonts w:ascii="Arial" w:hAnsi="Arial" w:cs="Arial"/>
                <w:b/>
                <w:iCs/>
                <w:lang w:val="en-US"/>
              </w:rPr>
              <w:t>CONTROL DE REGISTRO</w:t>
            </w:r>
          </w:p>
        </w:tc>
      </w:tr>
    </w:tbl>
    <w:p w14:paraId="2EA4CD72" w14:textId="77777777" w:rsidR="008B03E4" w:rsidRPr="00B04F89" w:rsidRDefault="008B03E4" w:rsidP="008B03E4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09"/>
        <w:gridCol w:w="3110"/>
        <w:gridCol w:w="3110"/>
      </w:tblGrid>
      <w:tr w:rsidR="008B03E4" w:rsidRPr="00B04F89" w14:paraId="7A99354F" w14:textId="77777777" w:rsidTr="00D81955">
        <w:trPr>
          <w:trHeight w:val="272"/>
          <w:jc w:val="center"/>
        </w:trPr>
        <w:tc>
          <w:tcPr>
            <w:tcW w:w="3109" w:type="dxa"/>
          </w:tcPr>
          <w:p w14:paraId="036A53BA" w14:textId="77777777" w:rsidR="008B03E4" w:rsidRPr="00B04F89" w:rsidRDefault="008B03E4" w:rsidP="002146EC">
            <w:pPr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Elaborado por:</w:t>
            </w:r>
          </w:p>
        </w:tc>
        <w:tc>
          <w:tcPr>
            <w:tcW w:w="3110" w:type="dxa"/>
          </w:tcPr>
          <w:p w14:paraId="211ABAB9" w14:textId="77777777" w:rsidR="008B03E4" w:rsidRPr="00B04F89" w:rsidRDefault="008B03E4" w:rsidP="002146EC">
            <w:pPr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Revisado por:</w:t>
            </w:r>
          </w:p>
        </w:tc>
        <w:tc>
          <w:tcPr>
            <w:tcW w:w="3110" w:type="dxa"/>
          </w:tcPr>
          <w:p w14:paraId="197A0EDF" w14:textId="77777777" w:rsidR="008B03E4" w:rsidRPr="00B04F89" w:rsidRDefault="008B03E4" w:rsidP="002146EC">
            <w:pPr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Aprobado por:</w:t>
            </w:r>
          </w:p>
        </w:tc>
      </w:tr>
      <w:tr w:rsidR="008B03E4" w:rsidRPr="00B04F89" w14:paraId="7546BFB8" w14:textId="77777777" w:rsidTr="00D81955">
        <w:trPr>
          <w:trHeight w:val="562"/>
          <w:jc w:val="center"/>
        </w:trPr>
        <w:tc>
          <w:tcPr>
            <w:tcW w:w="3109" w:type="dxa"/>
          </w:tcPr>
          <w:p w14:paraId="629F0FA8" w14:textId="2168C782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Nombre:</w:t>
            </w:r>
            <w:r w:rsidR="00875DBB">
              <w:rPr>
                <w:rFonts w:ascii="Arial" w:hAnsi="Arial" w:cs="Arial"/>
              </w:rPr>
              <w:t xml:space="preserve"> Mar</w:t>
            </w:r>
            <w:r w:rsidR="00D44125">
              <w:rPr>
                <w:rFonts w:ascii="Arial" w:hAnsi="Arial" w:cs="Arial"/>
              </w:rPr>
              <w:t>ía Alejandra Díaz Puello</w:t>
            </w:r>
          </w:p>
          <w:p w14:paraId="0B2898E5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2F7E3C25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Nombre:</w:t>
            </w:r>
          </w:p>
          <w:p w14:paraId="18D61EB3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696488E6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Nombre:</w:t>
            </w:r>
          </w:p>
          <w:p w14:paraId="50E4D185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</w:tr>
      <w:tr w:rsidR="008B03E4" w:rsidRPr="00B04F89" w14:paraId="66ACE2C0" w14:textId="77777777" w:rsidTr="00D81955">
        <w:trPr>
          <w:trHeight w:val="545"/>
          <w:jc w:val="center"/>
        </w:trPr>
        <w:tc>
          <w:tcPr>
            <w:tcW w:w="3109" w:type="dxa"/>
          </w:tcPr>
          <w:p w14:paraId="3635DEF8" w14:textId="1EF72CBE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Cargo:</w:t>
            </w:r>
            <w:r w:rsidR="00D44125">
              <w:rPr>
                <w:rFonts w:ascii="Arial" w:hAnsi="Arial" w:cs="Arial"/>
              </w:rPr>
              <w:t xml:space="preserve"> Practicante SGC</w:t>
            </w:r>
          </w:p>
          <w:p w14:paraId="4BB7A3F0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5F1911D7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Cargo:</w:t>
            </w:r>
          </w:p>
          <w:p w14:paraId="5FCE5546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09AA350D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Cargo:</w:t>
            </w:r>
          </w:p>
          <w:p w14:paraId="61C1E64C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</w:tr>
      <w:tr w:rsidR="008B03E4" w:rsidRPr="00B04F89" w14:paraId="4A002194" w14:textId="77777777" w:rsidTr="00D81955">
        <w:trPr>
          <w:trHeight w:val="545"/>
          <w:jc w:val="center"/>
        </w:trPr>
        <w:tc>
          <w:tcPr>
            <w:tcW w:w="3109" w:type="dxa"/>
          </w:tcPr>
          <w:p w14:paraId="1183C43B" w14:textId="2A7529A3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Fecha:</w:t>
            </w:r>
            <w:r w:rsidR="00D44125">
              <w:rPr>
                <w:rFonts w:ascii="Arial" w:hAnsi="Arial" w:cs="Arial"/>
              </w:rPr>
              <w:t xml:space="preserve"> 28/04/2025</w:t>
            </w:r>
          </w:p>
          <w:p w14:paraId="070BD52B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6BFD7BE7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Fecha:</w:t>
            </w:r>
          </w:p>
          <w:p w14:paraId="76875057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  <w:tc>
          <w:tcPr>
            <w:tcW w:w="3110" w:type="dxa"/>
          </w:tcPr>
          <w:p w14:paraId="40220A86" w14:textId="77777777" w:rsidR="008B03E4" w:rsidRPr="00B04F89" w:rsidRDefault="008B03E4" w:rsidP="002146EC">
            <w:pPr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Fecha:</w:t>
            </w:r>
          </w:p>
          <w:p w14:paraId="74FA8653" w14:textId="77777777" w:rsidR="008B03E4" w:rsidRPr="00B04F89" w:rsidRDefault="008B03E4" w:rsidP="002146EC">
            <w:pPr>
              <w:rPr>
                <w:rFonts w:ascii="Arial" w:hAnsi="Arial" w:cs="Arial"/>
              </w:rPr>
            </w:pPr>
          </w:p>
        </w:tc>
      </w:tr>
    </w:tbl>
    <w:p w14:paraId="79141A5C" w14:textId="77777777" w:rsidR="008B03E4" w:rsidRPr="00B04F89" w:rsidRDefault="008B03E4" w:rsidP="008B03E4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9359" w:type="dxa"/>
        <w:jc w:val="center"/>
        <w:tblLook w:val="04A0" w:firstRow="1" w:lastRow="0" w:firstColumn="1" w:lastColumn="0" w:noHBand="0" w:noVBand="1"/>
      </w:tblPr>
      <w:tblGrid>
        <w:gridCol w:w="1323"/>
        <w:gridCol w:w="1097"/>
        <w:gridCol w:w="6939"/>
      </w:tblGrid>
      <w:tr w:rsidR="008B03E4" w:rsidRPr="00B04F89" w14:paraId="3B209844" w14:textId="77777777" w:rsidTr="00D81955">
        <w:trPr>
          <w:trHeight w:val="270"/>
          <w:jc w:val="center"/>
        </w:trPr>
        <w:tc>
          <w:tcPr>
            <w:tcW w:w="9359" w:type="dxa"/>
            <w:gridSpan w:val="3"/>
          </w:tcPr>
          <w:p w14:paraId="134437E2" w14:textId="77777777" w:rsidR="008B03E4" w:rsidRPr="00B04F89" w:rsidRDefault="008B03E4" w:rsidP="002146E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Historial de versiones</w:t>
            </w:r>
          </w:p>
        </w:tc>
      </w:tr>
      <w:tr w:rsidR="008B03E4" w:rsidRPr="00B04F89" w14:paraId="44FCBCF6" w14:textId="77777777" w:rsidTr="00D81955">
        <w:trPr>
          <w:trHeight w:val="270"/>
          <w:jc w:val="center"/>
        </w:trPr>
        <w:tc>
          <w:tcPr>
            <w:tcW w:w="1330" w:type="dxa"/>
          </w:tcPr>
          <w:p w14:paraId="6C7E4743" w14:textId="77777777" w:rsidR="008B03E4" w:rsidRPr="00B04F89" w:rsidRDefault="008B03E4" w:rsidP="002146E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Fecha</w:t>
            </w:r>
          </w:p>
        </w:tc>
        <w:tc>
          <w:tcPr>
            <w:tcW w:w="997" w:type="dxa"/>
          </w:tcPr>
          <w:p w14:paraId="4380B805" w14:textId="77777777" w:rsidR="008B03E4" w:rsidRPr="00B04F89" w:rsidRDefault="008B03E4" w:rsidP="002146E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7032" w:type="dxa"/>
          </w:tcPr>
          <w:p w14:paraId="3C207A33" w14:textId="77777777" w:rsidR="008B03E4" w:rsidRPr="00B04F89" w:rsidRDefault="008B03E4" w:rsidP="002146EC">
            <w:pPr>
              <w:jc w:val="center"/>
              <w:rPr>
                <w:rFonts w:ascii="Arial" w:hAnsi="Arial" w:cs="Arial"/>
                <w:b/>
                <w:bCs/>
              </w:rPr>
            </w:pPr>
            <w:r w:rsidRPr="00B04F89">
              <w:rPr>
                <w:rFonts w:ascii="Arial" w:hAnsi="Arial" w:cs="Arial"/>
                <w:b/>
                <w:bCs/>
              </w:rPr>
              <w:t>Descripción</w:t>
            </w:r>
          </w:p>
        </w:tc>
      </w:tr>
      <w:tr w:rsidR="008B03E4" w:rsidRPr="00B04F89" w14:paraId="009658E0" w14:textId="77777777" w:rsidTr="00D81955">
        <w:trPr>
          <w:trHeight w:val="541"/>
          <w:jc w:val="center"/>
        </w:trPr>
        <w:tc>
          <w:tcPr>
            <w:tcW w:w="1330" w:type="dxa"/>
          </w:tcPr>
          <w:p w14:paraId="2EE9F951" w14:textId="4896AA23" w:rsidR="008B03E4" w:rsidRPr="00B04F89" w:rsidRDefault="001C34D3" w:rsidP="00596427">
            <w:pPr>
              <w:jc w:val="center"/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XXXX</w:t>
            </w:r>
          </w:p>
        </w:tc>
        <w:tc>
          <w:tcPr>
            <w:tcW w:w="997" w:type="dxa"/>
          </w:tcPr>
          <w:p w14:paraId="610E6AFF" w14:textId="647C5B6B" w:rsidR="008B03E4" w:rsidRPr="00B04F89" w:rsidRDefault="008B03E4" w:rsidP="00596427">
            <w:pPr>
              <w:jc w:val="center"/>
              <w:rPr>
                <w:rFonts w:ascii="Arial" w:hAnsi="Arial" w:cs="Arial"/>
              </w:rPr>
            </w:pPr>
            <w:r w:rsidRPr="00B04F89">
              <w:rPr>
                <w:rFonts w:ascii="Arial" w:hAnsi="Arial" w:cs="Arial"/>
              </w:rPr>
              <w:t>V</w:t>
            </w:r>
            <w:r w:rsidR="004F0F38">
              <w:rPr>
                <w:rFonts w:ascii="Arial" w:hAnsi="Arial" w:cs="Arial"/>
              </w:rPr>
              <w:t>01</w:t>
            </w:r>
          </w:p>
        </w:tc>
        <w:tc>
          <w:tcPr>
            <w:tcW w:w="7032" w:type="dxa"/>
          </w:tcPr>
          <w:p w14:paraId="012B98EC" w14:textId="19C949FE" w:rsidR="008B03E4" w:rsidRPr="00B04F89" w:rsidRDefault="00D44125" w:rsidP="005964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Creación del documento</w:t>
            </w:r>
            <w:r w:rsidR="00596427" w:rsidRPr="00B04F89">
              <w:rPr>
                <w:rFonts w:ascii="Arial" w:hAnsi="Arial" w:cs="Arial"/>
              </w:rPr>
              <w:t>.</w:t>
            </w:r>
          </w:p>
        </w:tc>
      </w:tr>
    </w:tbl>
    <w:p w14:paraId="22DC3343" w14:textId="77777777" w:rsidR="008B03E4" w:rsidRPr="00B04F89" w:rsidRDefault="008B03E4" w:rsidP="008B03E4">
      <w:pPr>
        <w:pStyle w:val="Sinespaciado"/>
        <w:jc w:val="both"/>
        <w:rPr>
          <w:rFonts w:ascii="Arial" w:hAnsi="Arial" w:cs="Arial"/>
          <w:bCs/>
          <w:iCs/>
          <w:lang w:val="es-ES_tradnl"/>
        </w:rPr>
      </w:pPr>
    </w:p>
    <w:p w14:paraId="74A764EB" w14:textId="77777777" w:rsidR="008B03E4" w:rsidRPr="00B04F89" w:rsidRDefault="008B03E4" w:rsidP="008B03E4">
      <w:pPr>
        <w:pStyle w:val="Sinespaciado"/>
        <w:jc w:val="both"/>
        <w:rPr>
          <w:rFonts w:ascii="Arial" w:hAnsi="Arial" w:cs="Arial"/>
          <w:bCs/>
          <w:iCs/>
          <w:lang w:val="es-CO"/>
        </w:rPr>
      </w:pPr>
    </w:p>
    <w:p w14:paraId="7F88254C" w14:textId="250BD2DE" w:rsidR="00A70493" w:rsidRPr="00B04F89" w:rsidRDefault="00A70493" w:rsidP="008B03E4">
      <w:pPr>
        <w:pStyle w:val="Sinespaciado"/>
        <w:rPr>
          <w:rFonts w:ascii="Arial" w:hAnsi="Arial" w:cs="Arial"/>
          <w:b/>
          <w:iCs/>
          <w:lang w:val="es-CO"/>
        </w:rPr>
      </w:pPr>
    </w:p>
    <w:sectPr w:rsidR="00A70493" w:rsidRPr="00B04F89" w:rsidSect="00C97612">
      <w:headerReference w:type="even" r:id="rId8"/>
      <w:headerReference w:type="default" r:id="rId9"/>
      <w:footerReference w:type="default" r:id="rId10"/>
      <w:headerReference w:type="first" r:id="rId11"/>
      <w:pgSz w:w="12240" w:h="15840" w:code="122"/>
      <w:pgMar w:top="1440" w:right="1440" w:bottom="1440" w:left="1440" w:header="720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05068" w14:textId="77777777" w:rsidR="00F2634C" w:rsidRDefault="00F2634C">
      <w:r>
        <w:separator/>
      </w:r>
    </w:p>
  </w:endnote>
  <w:endnote w:type="continuationSeparator" w:id="0">
    <w:p w14:paraId="7A4678B6" w14:textId="77777777" w:rsidR="00F2634C" w:rsidRDefault="00F2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Open Sans" w:hAnsi="Open Sans" w:cs="Open Sans"/>
        <w:color w:val="auto"/>
        <w:sz w:val="20"/>
        <w:szCs w:val="20"/>
      </w:rPr>
      <w:id w:val="838505793"/>
      <w:docPartObj>
        <w:docPartGallery w:val="Page Numbers (Bottom of Page)"/>
        <w:docPartUnique/>
      </w:docPartObj>
    </w:sdtPr>
    <w:sdtEndPr/>
    <w:sdtContent>
      <w:p w14:paraId="639105CB" w14:textId="103D1FC0" w:rsidR="00C97612" w:rsidRPr="00031DD6" w:rsidRDefault="00C97612" w:rsidP="00C97612">
        <w:pPr>
          <w:pStyle w:val="Prrafobsico"/>
          <w:spacing w:line="240" w:lineRule="auto"/>
          <w:rPr>
            <w:rFonts w:ascii="Open Sans" w:hAnsi="Open Sans" w:cs="Open Sans"/>
            <w:color w:val="464648"/>
            <w:sz w:val="18"/>
            <w:szCs w:val="18"/>
            <w:lang w:val="en-US"/>
          </w:rPr>
        </w:pPr>
        <w:r w:rsidRPr="00031DD6">
          <w:rPr>
            <w:rFonts w:ascii="Open Sans" w:hAnsi="Open Sans" w:cs="Open Sans"/>
            <w:color w:val="464648"/>
            <w:sz w:val="18"/>
            <w:szCs w:val="18"/>
            <w:lang w:val="en-US"/>
          </w:rPr>
          <w:t>Calle 1 No. 1B – 58 North End Tel: (608) 512 8024</w:t>
        </w:r>
      </w:p>
      <w:p w14:paraId="4D98268B" w14:textId="73710901" w:rsidR="00C97612" w:rsidRPr="00031DD6" w:rsidRDefault="00C97612" w:rsidP="00C97612">
        <w:pPr>
          <w:widowControl w:val="0"/>
          <w:autoSpaceDE w:val="0"/>
          <w:autoSpaceDN w:val="0"/>
          <w:adjustRightInd w:val="0"/>
          <w:textAlignment w:val="center"/>
          <w:rPr>
            <w:rFonts w:ascii="Open Sans" w:hAnsi="Open Sans" w:cs="Open Sans"/>
            <w:color w:val="464648"/>
            <w:sz w:val="18"/>
            <w:szCs w:val="18"/>
            <w:lang w:val="es-CO"/>
          </w:rPr>
        </w:pPr>
        <w:r w:rsidRPr="00031DD6">
          <w:rPr>
            <w:rFonts w:ascii="Open Sans" w:hAnsi="Open Sans" w:cs="Open Sans"/>
            <w:noProof/>
            <w:color w:val="464648"/>
            <w:sz w:val="18"/>
            <w:szCs w:val="18"/>
            <w:lang w:val="es-ES"/>
          </w:rPr>
          <w:drawing>
            <wp:anchor distT="0" distB="0" distL="114300" distR="114300" simplePos="0" relativeHeight="251661312" behindDoc="1" locked="0" layoutInCell="1" allowOverlap="1" wp14:anchorId="5C284AC1" wp14:editId="6B180179">
              <wp:simplePos x="0" y="0"/>
              <wp:positionH relativeFrom="page">
                <wp:align>right</wp:align>
              </wp:positionH>
              <wp:positionV relativeFrom="paragraph">
                <wp:posOffset>139065</wp:posOffset>
              </wp:positionV>
              <wp:extent cx="7624042" cy="1320267"/>
              <wp:effectExtent l="0" t="0" r="0" b="0"/>
              <wp:wrapNone/>
              <wp:docPr id="44" name="Imagen 44" descr="Forma&#10;&#10;Descripción generada automáticamente con confianza m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 descr="Forma&#10;&#10;Descripción generada automáticamente con confianza media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24042" cy="13202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031DD6">
          <w:rPr>
            <w:rFonts w:ascii="Open Sans" w:hAnsi="Open Sans" w:cs="Open Sans"/>
            <w:color w:val="464648"/>
            <w:sz w:val="18"/>
            <w:szCs w:val="18"/>
            <w:lang w:val="es-CO"/>
          </w:rPr>
          <w:t>www.eedassa.com</w:t>
        </w:r>
        <w:r w:rsidR="00B04F89">
          <w:rPr>
            <w:rFonts w:ascii="Open Sans" w:hAnsi="Open Sans" w:cs="Open Sans"/>
            <w:color w:val="464648"/>
            <w:sz w:val="18"/>
            <w:szCs w:val="18"/>
            <w:lang w:val="es-CO"/>
          </w:rPr>
          <w:t>.co</w:t>
        </w:r>
      </w:p>
      <w:p w14:paraId="610B8E9E" w14:textId="525B6007" w:rsidR="00C97612" w:rsidRPr="00031DD6" w:rsidRDefault="00C97612" w:rsidP="00C97612">
        <w:pPr>
          <w:widowControl w:val="0"/>
          <w:autoSpaceDE w:val="0"/>
          <w:autoSpaceDN w:val="0"/>
          <w:adjustRightInd w:val="0"/>
          <w:textAlignment w:val="center"/>
          <w:rPr>
            <w:rFonts w:ascii="Open Sans" w:hAnsi="Open Sans" w:cs="Open Sans"/>
            <w:sz w:val="18"/>
            <w:szCs w:val="18"/>
            <w:lang w:val="es-CO"/>
          </w:rPr>
        </w:pPr>
        <w:r w:rsidRPr="00031DD6">
          <w:rPr>
            <w:rFonts w:ascii="Open Sans" w:hAnsi="Open Sans" w:cs="Open Sans"/>
            <w:color w:val="464648"/>
            <w:sz w:val="18"/>
            <w:szCs w:val="18"/>
            <w:lang w:val="es-CO"/>
          </w:rPr>
          <w:t xml:space="preserve">San Andrés Islas, Colombia                                                                                                                                      </w:t>
        </w:r>
      </w:p>
      <w:p w14:paraId="1834A7FB" w14:textId="1AC74832" w:rsidR="00C97612" w:rsidRPr="00B04F89" w:rsidRDefault="00AE586E" w:rsidP="00C97612">
        <w:pPr>
          <w:tabs>
            <w:tab w:val="left" w:pos="1942"/>
            <w:tab w:val="left" w:pos="6318"/>
          </w:tabs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  <w:lang w:val="es-CO"/>
          </w:rPr>
        </w:pPr>
        <w:r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>IT</w:t>
        </w:r>
        <w:r w:rsidR="00C97612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 xml:space="preserve"> – </w:t>
        </w:r>
        <w:r w:rsidR="00D44125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>ADB</w:t>
        </w:r>
        <w:r w:rsidR="00C97612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 xml:space="preserve"> – </w:t>
        </w:r>
        <w:r w:rsidR="001C34D3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  <w:lang w:val="es-CO"/>
          </w:rPr>
          <w:t>XXX</w:t>
        </w:r>
        <w:r w:rsidR="00C97612" w:rsidRPr="00B04F89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  <w:lang w:val="es-CO"/>
          </w:rPr>
          <w:tab/>
        </w:r>
        <w:r w:rsidR="00C97612" w:rsidRPr="00B04F89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  <w:lang w:val="es-CO"/>
          </w:rPr>
          <w:tab/>
        </w:r>
      </w:p>
      <w:p w14:paraId="371D1729" w14:textId="17381908" w:rsidR="00C97612" w:rsidRPr="00B04F89" w:rsidRDefault="00C97612" w:rsidP="00C97612">
        <w:pPr>
          <w:pStyle w:val="Prrafobsico"/>
          <w:spacing w:line="240" w:lineRule="auto"/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</w:pP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Versión 0</w:t>
        </w:r>
        <w:r w:rsidR="00AE586E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1</w:t>
        </w: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 xml:space="preserve"> – </w:t>
        </w:r>
        <w:r w:rsidR="008B2EB8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DD</w:t>
        </w: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/</w:t>
        </w:r>
        <w:r w:rsidR="008B2EB8"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MM</w:t>
        </w:r>
        <w:r w:rsidRPr="00B04F89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/202</w:t>
        </w:r>
        <w:r w:rsidR="007629AF">
          <w:rPr>
            <w:rFonts w:ascii="Open Sans" w:hAnsi="Open Sans" w:cs="Open Sans"/>
            <w:b/>
            <w:bCs/>
            <w:i/>
            <w:iCs/>
            <w:color w:val="FF0000"/>
            <w:sz w:val="18"/>
            <w:szCs w:val="18"/>
          </w:rPr>
          <w:t>5</w:t>
        </w:r>
      </w:p>
      <w:p w14:paraId="33B1E887" w14:textId="5703747A" w:rsidR="00494A7A" w:rsidRPr="00441D10" w:rsidRDefault="000E15EE" w:rsidP="00C97612">
        <w:pPr>
          <w:pStyle w:val="Piedepgina"/>
          <w:jc w:val="right"/>
          <w:rPr>
            <w:rFonts w:ascii="Open Sans" w:hAnsi="Open Sans" w:cs="Open Sans"/>
            <w:sz w:val="20"/>
            <w:szCs w:val="20"/>
          </w:rPr>
        </w:pPr>
        <w:r w:rsidRPr="00441D10">
          <w:rPr>
            <w:rFonts w:ascii="Open Sans" w:hAnsi="Open Sans" w:cs="Open Sans"/>
            <w:sz w:val="20"/>
            <w:szCs w:val="20"/>
          </w:rPr>
          <w:fldChar w:fldCharType="begin"/>
        </w:r>
        <w:r w:rsidRPr="00441D10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441D10">
          <w:rPr>
            <w:rFonts w:ascii="Open Sans" w:hAnsi="Open Sans" w:cs="Open Sans"/>
            <w:sz w:val="20"/>
            <w:szCs w:val="20"/>
          </w:rPr>
          <w:fldChar w:fldCharType="separate"/>
        </w:r>
        <w:r w:rsidRPr="00441D10">
          <w:rPr>
            <w:rFonts w:ascii="Open Sans" w:hAnsi="Open Sans" w:cs="Open Sans"/>
            <w:sz w:val="20"/>
            <w:szCs w:val="20"/>
            <w:lang w:val="es-ES"/>
          </w:rPr>
          <w:t>2</w:t>
        </w:r>
        <w:r w:rsidRPr="00441D10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73F16" w14:textId="77777777" w:rsidR="00F2634C" w:rsidRDefault="00F2634C">
      <w:r>
        <w:separator/>
      </w:r>
    </w:p>
  </w:footnote>
  <w:footnote w:type="continuationSeparator" w:id="0">
    <w:p w14:paraId="7B3C685C" w14:textId="77777777" w:rsidR="00F2634C" w:rsidRDefault="00F26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C86E8" w14:textId="500E8E59" w:rsidR="005F58B7" w:rsidRDefault="00AE586E">
    <w:pPr>
      <w:pStyle w:val="Textoindependiente"/>
    </w:pPr>
    <w:r>
      <w:rPr>
        <w:noProof/>
      </w:rPr>
    </w:r>
    <w:r w:rsidR="00AE586E">
      <w:rPr>
        <w:noProof/>
      </w:rPr>
      <w:pict w14:anchorId="5977D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498282" o:spid="_x0000_s1026" type="#_x0000_t75" alt="" style="position:absolute;margin-left:0;margin-top:0;width:600.5pt;height:843.6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ficios EED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B9EC2" w14:textId="43FD9C47" w:rsidR="00C97612" w:rsidRDefault="00C97612">
    <w:pPr>
      <w:pStyle w:val="Encabezado"/>
    </w:pPr>
    <w:r w:rsidRPr="00C97612">
      <w:rPr>
        <w:noProof/>
      </w:rPr>
      <w:drawing>
        <wp:anchor distT="0" distB="0" distL="114300" distR="114300" simplePos="0" relativeHeight="251664384" behindDoc="1" locked="0" layoutInCell="1" allowOverlap="1" wp14:anchorId="620220A4" wp14:editId="77457483">
          <wp:simplePos x="0" y="0"/>
          <wp:positionH relativeFrom="page">
            <wp:align>left</wp:align>
          </wp:positionH>
          <wp:positionV relativeFrom="paragraph">
            <wp:posOffset>-461010</wp:posOffset>
          </wp:positionV>
          <wp:extent cx="3524250" cy="2677160"/>
          <wp:effectExtent l="0" t="0" r="0" b="8890"/>
          <wp:wrapNone/>
          <wp:docPr id="43" name="Imagen 43" descr="Icon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Imagen 43" descr="Icon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24250" cy="2677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457BAE" w14:textId="77777777" w:rsidR="00C97612" w:rsidRDefault="00C97612">
    <w:pPr>
      <w:pStyle w:val="Encabezado"/>
    </w:pPr>
  </w:p>
  <w:p w14:paraId="4730C23E" w14:textId="7E9BD806" w:rsidR="00C97612" w:rsidRDefault="00C97612">
    <w:pPr>
      <w:pStyle w:val="Encabezado"/>
    </w:pPr>
  </w:p>
  <w:p w14:paraId="3BBB632E" w14:textId="77777777" w:rsidR="008B03E4" w:rsidRDefault="008B03E4">
    <w:pPr>
      <w:pStyle w:val="Encabezado"/>
    </w:pPr>
  </w:p>
  <w:p w14:paraId="56B24249" w14:textId="038FF02D" w:rsidR="00C97612" w:rsidRDefault="00C97612">
    <w:pPr>
      <w:pStyle w:val="Encabezado"/>
    </w:pPr>
    <w:r w:rsidRPr="00C97612">
      <w:rPr>
        <w:noProof/>
      </w:rPr>
      <w:drawing>
        <wp:anchor distT="0" distB="0" distL="114300" distR="114300" simplePos="0" relativeHeight="251663360" behindDoc="0" locked="0" layoutInCell="1" allowOverlap="1" wp14:anchorId="209C2B89" wp14:editId="3F9533FA">
          <wp:simplePos x="0" y="0"/>
          <wp:positionH relativeFrom="page">
            <wp:posOffset>4439285</wp:posOffset>
          </wp:positionH>
          <wp:positionV relativeFrom="page">
            <wp:posOffset>132715</wp:posOffset>
          </wp:positionV>
          <wp:extent cx="3128645" cy="1202690"/>
          <wp:effectExtent l="0" t="0" r="0" b="0"/>
          <wp:wrapSquare wrapText="bothSides"/>
          <wp:docPr id="42" name="Imagen 42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n 42" descr="Imagen que contiene 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128645" cy="120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17E5" w14:textId="581D8486" w:rsidR="005F58B7" w:rsidRDefault="00AE586E">
    <w:pPr>
      <w:pStyle w:val="Textoindependiente"/>
    </w:pPr>
    <w:r>
      <w:rPr>
        <w:noProof/>
      </w:rPr>
    </w:r>
    <w:r w:rsidR="00AE586E">
      <w:rPr>
        <w:noProof/>
      </w:rPr>
      <w:pict w14:anchorId="7F71E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498281" o:spid="_x0000_s1025" type="#_x0000_t75" alt="" style="position:absolute;margin-left:0;margin-top:0;width:600.5pt;height:843.6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ficios EED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27CB"/>
    <w:multiLevelType w:val="hybridMultilevel"/>
    <w:tmpl w:val="B95C96CA"/>
    <w:lvl w:ilvl="0" w:tplc="040A0013">
      <w:start w:val="1"/>
      <w:numFmt w:val="upperRoman"/>
      <w:lvlText w:val="%1."/>
      <w:lvlJc w:val="right"/>
      <w:pPr>
        <w:ind w:left="1778" w:hanging="360"/>
      </w:pPr>
    </w:lvl>
    <w:lvl w:ilvl="1" w:tplc="040A0019" w:tentative="1">
      <w:start w:val="1"/>
      <w:numFmt w:val="lowerLetter"/>
      <w:lvlText w:val="%2."/>
      <w:lvlJc w:val="left"/>
      <w:pPr>
        <w:ind w:left="2498" w:hanging="360"/>
      </w:pPr>
    </w:lvl>
    <w:lvl w:ilvl="2" w:tplc="040A001B" w:tentative="1">
      <w:start w:val="1"/>
      <w:numFmt w:val="lowerRoman"/>
      <w:lvlText w:val="%3."/>
      <w:lvlJc w:val="right"/>
      <w:pPr>
        <w:ind w:left="3218" w:hanging="180"/>
      </w:pPr>
    </w:lvl>
    <w:lvl w:ilvl="3" w:tplc="040A000F" w:tentative="1">
      <w:start w:val="1"/>
      <w:numFmt w:val="decimal"/>
      <w:lvlText w:val="%4."/>
      <w:lvlJc w:val="left"/>
      <w:pPr>
        <w:ind w:left="3938" w:hanging="360"/>
      </w:pPr>
    </w:lvl>
    <w:lvl w:ilvl="4" w:tplc="040A0019" w:tentative="1">
      <w:start w:val="1"/>
      <w:numFmt w:val="lowerLetter"/>
      <w:lvlText w:val="%5."/>
      <w:lvlJc w:val="left"/>
      <w:pPr>
        <w:ind w:left="4658" w:hanging="360"/>
      </w:pPr>
    </w:lvl>
    <w:lvl w:ilvl="5" w:tplc="040A001B" w:tentative="1">
      <w:start w:val="1"/>
      <w:numFmt w:val="lowerRoman"/>
      <w:lvlText w:val="%6."/>
      <w:lvlJc w:val="right"/>
      <w:pPr>
        <w:ind w:left="5378" w:hanging="180"/>
      </w:pPr>
    </w:lvl>
    <w:lvl w:ilvl="6" w:tplc="040A000F" w:tentative="1">
      <w:start w:val="1"/>
      <w:numFmt w:val="decimal"/>
      <w:lvlText w:val="%7."/>
      <w:lvlJc w:val="left"/>
      <w:pPr>
        <w:ind w:left="6098" w:hanging="360"/>
      </w:pPr>
    </w:lvl>
    <w:lvl w:ilvl="7" w:tplc="040A0019" w:tentative="1">
      <w:start w:val="1"/>
      <w:numFmt w:val="lowerLetter"/>
      <w:lvlText w:val="%8."/>
      <w:lvlJc w:val="left"/>
      <w:pPr>
        <w:ind w:left="6818" w:hanging="360"/>
      </w:pPr>
    </w:lvl>
    <w:lvl w:ilvl="8" w:tplc="04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65103F"/>
    <w:multiLevelType w:val="hybridMultilevel"/>
    <w:tmpl w:val="CEF2A094"/>
    <w:lvl w:ilvl="0" w:tplc="040A000F">
      <w:start w:val="1"/>
      <w:numFmt w:val="decimal"/>
      <w:lvlText w:val="%1."/>
      <w:lvlJc w:val="left"/>
      <w:pPr>
        <w:ind w:left="2782" w:hanging="360"/>
      </w:pPr>
    </w:lvl>
    <w:lvl w:ilvl="1" w:tplc="040A0019" w:tentative="1">
      <w:start w:val="1"/>
      <w:numFmt w:val="lowerLetter"/>
      <w:lvlText w:val="%2."/>
      <w:lvlJc w:val="left"/>
      <w:pPr>
        <w:ind w:left="3502" w:hanging="360"/>
      </w:pPr>
    </w:lvl>
    <w:lvl w:ilvl="2" w:tplc="040A001B" w:tentative="1">
      <w:start w:val="1"/>
      <w:numFmt w:val="lowerRoman"/>
      <w:lvlText w:val="%3."/>
      <w:lvlJc w:val="right"/>
      <w:pPr>
        <w:ind w:left="4222" w:hanging="180"/>
      </w:pPr>
    </w:lvl>
    <w:lvl w:ilvl="3" w:tplc="040A000F" w:tentative="1">
      <w:start w:val="1"/>
      <w:numFmt w:val="decimal"/>
      <w:lvlText w:val="%4."/>
      <w:lvlJc w:val="left"/>
      <w:pPr>
        <w:ind w:left="4942" w:hanging="360"/>
      </w:pPr>
    </w:lvl>
    <w:lvl w:ilvl="4" w:tplc="040A0019" w:tentative="1">
      <w:start w:val="1"/>
      <w:numFmt w:val="lowerLetter"/>
      <w:lvlText w:val="%5."/>
      <w:lvlJc w:val="left"/>
      <w:pPr>
        <w:ind w:left="5662" w:hanging="360"/>
      </w:pPr>
    </w:lvl>
    <w:lvl w:ilvl="5" w:tplc="040A001B" w:tentative="1">
      <w:start w:val="1"/>
      <w:numFmt w:val="lowerRoman"/>
      <w:lvlText w:val="%6."/>
      <w:lvlJc w:val="right"/>
      <w:pPr>
        <w:ind w:left="6382" w:hanging="180"/>
      </w:pPr>
    </w:lvl>
    <w:lvl w:ilvl="6" w:tplc="040A000F" w:tentative="1">
      <w:start w:val="1"/>
      <w:numFmt w:val="decimal"/>
      <w:lvlText w:val="%7."/>
      <w:lvlJc w:val="left"/>
      <w:pPr>
        <w:ind w:left="7102" w:hanging="360"/>
      </w:pPr>
    </w:lvl>
    <w:lvl w:ilvl="7" w:tplc="040A0019" w:tentative="1">
      <w:start w:val="1"/>
      <w:numFmt w:val="lowerLetter"/>
      <w:lvlText w:val="%8."/>
      <w:lvlJc w:val="left"/>
      <w:pPr>
        <w:ind w:left="7822" w:hanging="360"/>
      </w:pPr>
    </w:lvl>
    <w:lvl w:ilvl="8" w:tplc="040A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2" w15:restartNumberingAfterBreak="0">
    <w:nsid w:val="09344757"/>
    <w:multiLevelType w:val="hybridMultilevel"/>
    <w:tmpl w:val="5644D0FC"/>
    <w:lvl w:ilvl="0" w:tplc="240A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 w15:restartNumberingAfterBreak="0">
    <w:nsid w:val="14CA4E7F"/>
    <w:multiLevelType w:val="multilevel"/>
    <w:tmpl w:val="3AD8C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A6521"/>
    <w:multiLevelType w:val="hybridMultilevel"/>
    <w:tmpl w:val="9DDA2482"/>
    <w:lvl w:ilvl="0" w:tplc="BC12B09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B27FA"/>
    <w:multiLevelType w:val="multilevel"/>
    <w:tmpl w:val="112AF6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227927A9"/>
    <w:multiLevelType w:val="hybridMultilevel"/>
    <w:tmpl w:val="755EF94E"/>
    <w:lvl w:ilvl="0" w:tplc="040A0013">
      <w:start w:val="1"/>
      <w:numFmt w:val="upperRoman"/>
      <w:lvlText w:val="%1."/>
      <w:lvlJc w:val="righ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4C11260"/>
    <w:multiLevelType w:val="hybridMultilevel"/>
    <w:tmpl w:val="CF94F46E"/>
    <w:lvl w:ilvl="0" w:tplc="57FCBE66">
      <w:start w:val="5"/>
      <w:numFmt w:val="bullet"/>
      <w:lvlText w:val="-"/>
      <w:lvlJc w:val="left"/>
      <w:pPr>
        <w:ind w:left="2062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8" w15:restartNumberingAfterBreak="0">
    <w:nsid w:val="4AEF05A8"/>
    <w:multiLevelType w:val="hybridMultilevel"/>
    <w:tmpl w:val="7DBE4DCA"/>
    <w:lvl w:ilvl="0" w:tplc="040A0013">
      <w:start w:val="1"/>
      <w:numFmt w:val="upperRoman"/>
      <w:lvlText w:val="%1."/>
      <w:lvlJc w:val="righ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D1B581E"/>
    <w:multiLevelType w:val="hybridMultilevel"/>
    <w:tmpl w:val="B7E8D688"/>
    <w:lvl w:ilvl="0" w:tplc="967C7F2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C4DB4"/>
    <w:multiLevelType w:val="hybridMultilevel"/>
    <w:tmpl w:val="4A6ECD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1A6B59"/>
    <w:multiLevelType w:val="hybridMultilevel"/>
    <w:tmpl w:val="FCB8D42A"/>
    <w:lvl w:ilvl="0" w:tplc="040A000F">
      <w:start w:val="1"/>
      <w:numFmt w:val="decimal"/>
      <w:lvlText w:val="%1."/>
      <w:lvlJc w:val="left"/>
      <w:pPr>
        <w:ind w:left="2782" w:hanging="360"/>
      </w:pPr>
    </w:lvl>
    <w:lvl w:ilvl="1" w:tplc="040A0019" w:tentative="1">
      <w:start w:val="1"/>
      <w:numFmt w:val="lowerLetter"/>
      <w:lvlText w:val="%2."/>
      <w:lvlJc w:val="left"/>
      <w:pPr>
        <w:ind w:left="3502" w:hanging="360"/>
      </w:pPr>
    </w:lvl>
    <w:lvl w:ilvl="2" w:tplc="040A001B" w:tentative="1">
      <w:start w:val="1"/>
      <w:numFmt w:val="lowerRoman"/>
      <w:lvlText w:val="%3."/>
      <w:lvlJc w:val="right"/>
      <w:pPr>
        <w:ind w:left="4222" w:hanging="180"/>
      </w:pPr>
    </w:lvl>
    <w:lvl w:ilvl="3" w:tplc="040A000F" w:tentative="1">
      <w:start w:val="1"/>
      <w:numFmt w:val="decimal"/>
      <w:lvlText w:val="%4."/>
      <w:lvlJc w:val="left"/>
      <w:pPr>
        <w:ind w:left="4942" w:hanging="360"/>
      </w:pPr>
    </w:lvl>
    <w:lvl w:ilvl="4" w:tplc="040A0019" w:tentative="1">
      <w:start w:val="1"/>
      <w:numFmt w:val="lowerLetter"/>
      <w:lvlText w:val="%5."/>
      <w:lvlJc w:val="left"/>
      <w:pPr>
        <w:ind w:left="5662" w:hanging="360"/>
      </w:pPr>
    </w:lvl>
    <w:lvl w:ilvl="5" w:tplc="040A001B" w:tentative="1">
      <w:start w:val="1"/>
      <w:numFmt w:val="lowerRoman"/>
      <w:lvlText w:val="%6."/>
      <w:lvlJc w:val="right"/>
      <w:pPr>
        <w:ind w:left="6382" w:hanging="180"/>
      </w:pPr>
    </w:lvl>
    <w:lvl w:ilvl="6" w:tplc="040A000F" w:tentative="1">
      <w:start w:val="1"/>
      <w:numFmt w:val="decimal"/>
      <w:lvlText w:val="%7."/>
      <w:lvlJc w:val="left"/>
      <w:pPr>
        <w:ind w:left="7102" w:hanging="360"/>
      </w:pPr>
    </w:lvl>
    <w:lvl w:ilvl="7" w:tplc="040A0019" w:tentative="1">
      <w:start w:val="1"/>
      <w:numFmt w:val="lowerLetter"/>
      <w:lvlText w:val="%8."/>
      <w:lvlJc w:val="left"/>
      <w:pPr>
        <w:ind w:left="7822" w:hanging="360"/>
      </w:pPr>
    </w:lvl>
    <w:lvl w:ilvl="8" w:tplc="040A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12" w15:restartNumberingAfterBreak="0">
    <w:nsid w:val="611650BE"/>
    <w:multiLevelType w:val="multilevel"/>
    <w:tmpl w:val="1422E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3B44340"/>
    <w:multiLevelType w:val="hybridMultilevel"/>
    <w:tmpl w:val="6408256A"/>
    <w:lvl w:ilvl="0" w:tplc="D0BAF7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F1896"/>
    <w:multiLevelType w:val="hybridMultilevel"/>
    <w:tmpl w:val="7D1AE39E"/>
    <w:lvl w:ilvl="0" w:tplc="D34E01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72543"/>
    <w:multiLevelType w:val="hybridMultilevel"/>
    <w:tmpl w:val="514C3928"/>
    <w:lvl w:ilvl="0" w:tplc="040A0013">
      <w:start w:val="1"/>
      <w:numFmt w:val="upperRoman"/>
      <w:lvlText w:val="%1."/>
      <w:lvlJc w:val="right"/>
      <w:pPr>
        <w:ind w:left="2160" w:hanging="360"/>
      </w:pPr>
    </w:lvl>
    <w:lvl w:ilvl="1" w:tplc="040A0019" w:tentative="1">
      <w:start w:val="1"/>
      <w:numFmt w:val="lowerLetter"/>
      <w:lvlText w:val="%2."/>
      <w:lvlJc w:val="left"/>
      <w:pPr>
        <w:ind w:left="2880" w:hanging="360"/>
      </w:pPr>
    </w:lvl>
    <w:lvl w:ilvl="2" w:tplc="040A001B" w:tentative="1">
      <w:start w:val="1"/>
      <w:numFmt w:val="lowerRoman"/>
      <w:lvlText w:val="%3."/>
      <w:lvlJc w:val="right"/>
      <w:pPr>
        <w:ind w:left="3600" w:hanging="180"/>
      </w:pPr>
    </w:lvl>
    <w:lvl w:ilvl="3" w:tplc="040A000F" w:tentative="1">
      <w:start w:val="1"/>
      <w:numFmt w:val="decimal"/>
      <w:lvlText w:val="%4."/>
      <w:lvlJc w:val="left"/>
      <w:pPr>
        <w:ind w:left="4320" w:hanging="360"/>
      </w:pPr>
    </w:lvl>
    <w:lvl w:ilvl="4" w:tplc="040A0019" w:tentative="1">
      <w:start w:val="1"/>
      <w:numFmt w:val="lowerLetter"/>
      <w:lvlText w:val="%5."/>
      <w:lvlJc w:val="left"/>
      <w:pPr>
        <w:ind w:left="5040" w:hanging="360"/>
      </w:pPr>
    </w:lvl>
    <w:lvl w:ilvl="5" w:tplc="040A001B" w:tentative="1">
      <w:start w:val="1"/>
      <w:numFmt w:val="lowerRoman"/>
      <w:lvlText w:val="%6."/>
      <w:lvlJc w:val="right"/>
      <w:pPr>
        <w:ind w:left="5760" w:hanging="180"/>
      </w:pPr>
    </w:lvl>
    <w:lvl w:ilvl="6" w:tplc="040A000F" w:tentative="1">
      <w:start w:val="1"/>
      <w:numFmt w:val="decimal"/>
      <w:lvlText w:val="%7."/>
      <w:lvlJc w:val="left"/>
      <w:pPr>
        <w:ind w:left="6480" w:hanging="360"/>
      </w:pPr>
    </w:lvl>
    <w:lvl w:ilvl="7" w:tplc="040A0019" w:tentative="1">
      <w:start w:val="1"/>
      <w:numFmt w:val="lowerLetter"/>
      <w:lvlText w:val="%8."/>
      <w:lvlJc w:val="left"/>
      <w:pPr>
        <w:ind w:left="7200" w:hanging="360"/>
      </w:pPr>
    </w:lvl>
    <w:lvl w:ilvl="8" w:tplc="0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72E21AA6"/>
    <w:multiLevelType w:val="hybridMultilevel"/>
    <w:tmpl w:val="179ABA5C"/>
    <w:lvl w:ilvl="0" w:tplc="040A0013">
      <w:start w:val="1"/>
      <w:numFmt w:val="upperRoman"/>
      <w:lvlText w:val="%1."/>
      <w:lvlJc w:val="right"/>
      <w:pPr>
        <w:ind w:left="2782" w:hanging="360"/>
      </w:pPr>
    </w:lvl>
    <w:lvl w:ilvl="1" w:tplc="040A0019" w:tentative="1">
      <w:start w:val="1"/>
      <w:numFmt w:val="lowerLetter"/>
      <w:lvlText w:val="%2."/>
      <w:lvlJc w:val="left"/>
      <w:pPr>
        <w:ind w:left="3502" w:hanging="360"/>
      </w:pPr>
    </w:lvl>
    <w:lvl w:ilvl="2" w:tplc="040A001B" w:tentative="1">
      <w:start w:val="1"/>
      <w:numFmt w:val="lowerRoman"/>
      <w:lvlText w:val="%3."/>
      <w:lvlJc w:val="right"/>
      <w:pPr>
        <w:ind w:left="4222" w:hanging="180"/>
      </w:pPr>
    </w:lvl>
    <w:lvl w:ilvl="3" w:tplc="040A000F" w:tentative="1">
      <w:start w:val="1"/>
      <w:numFmt w:val="decimal"/>
      <w:lvlText w:val="%4."/>
      <w:lvlJc w:val="left"/>
      <w:pPr>
        <w:ind w:left="4942" w:hanging="360"/>
      </w:pPr>
    </w:lvl>
    <w:lvl w:ilvl="4" w:tplc="040A0019" w:tentative="1">
      <w:start w:val="1"/>
      <w:numFmt w:val="lowerLetter"/>
      <w:lvlText w:val="%5."/>
      <w:lvlJc w:val="left"/>
      <w:pPr>
        <w:ind w:left="5662" w:hanging="360"/>
      </w:pPr>
    </w:lvl>
    <w:lvl w:ilvl="5" w:tplc="040A001B" w:tentative="1">
      <w:start w:val="1"/>
      <w:numFmt w:val="lowerRoman"/>
      <w:lvlText w:val="%6."/>
      <w:lvlJc w:val="right"/>
      <w:pPr>
        <w:ind w:left="6382" w:hanging="180"/>
      </w:pPr>
    </w:lvl>
    <w:lvl w:ilvl="6" w:tplc="040A000F" w:tentative="1">
      <w:start w:val="1"/>
      <w:numFmt w:val="decimal"/>
      <w:lvlText w:val="%7."/>
      <w:lvlJc w:val="left"/>
      <w:pPr>
        <w:ind w:left="7102" w:hanging="360"/>
      </w:pPr>
    </w:lvl>
    <w:lvl w:ilvl="7" w:tplc="040A0019" w:tentative="1">
      <w:start w:val="1"/>
      <w:numFmt w:val="lowerLetter"/>
      <w:lvlText w:val="%8."/>
      <w:lvlJc w:val="left"/>
      <w:pPr>
        <w:ind w:left="7822" w:hanging="360"/>
      </w:pPr>
    </w:lvl>
    <w:lvl w:ilvl="8" w:tplc="040A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17" w15:restartNumberingAfterBreak="0">
    <w:nsid w:val="79B016B1"/>
    <w:multiLevelType w:val="hybridMultilevel"/>
    <w:tmpl w:val="8634EC92"/>
    <w:lvl w:ilvl="0" w:tplc="C0C249EE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"/>
  </w:num>
  <w:num w:numId="4">
    <w:abstractNumId w:val="5"/>
  </w:num>
  <w:num w:numId="5">
    <w:abstractNumId w:val="9"/>
  </w:num>
  <w:num w:numId="6">
    <w:abstractNumId w:val="0"/>
  </w:num>
  <w:num w:numId="7">
    <w:abstractNumId w:val="7"/>
  </w:num>
  <w:num w:numId="8">
    <w:abstractNumId w:val="11"/>
  </w:num>
  <w:num w:numId="9">
    <w:abstractNumId w:val="1"/>
  </w:num>
  <w:num w:numId="10">
    <w:abstractNumId w:val="16"/>
  </w:num>
  <w:num w:numId="11">
    <w:abstractNumId w:val="6"/>
  </w:num>
  <w:num w:numId="12">
    <w:abstractNumId w:val="8"/>
  </w:num>
  <w:num w:numId="13">
    <w:abstractNumId w:val="15"/>
  </w:num>
  <w:num w:numId="14">
    <w:abstractNumId w:val="12"/>
  </w:num>
  <w:num w:numId="15">
    <w:abstractNumId w:val="4"/>
  </w:num>
  <w:num w:numId="16">
    <w:abstractNumId w:val="13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7A"/>
    <w:rsid w:val="000067F2"/>
    <w:rsid w:val="00006CC4"/>
    <w:rsid w:val="000130BA"/>
    <w:rsid w:val="00025CA9"/>
    <w:rsid w:val="00033831"/>
    <w:rsid w:val="00036E91"/>
    <w:rsid w:val="0004098A"/>
    <w:rsid w:val="00073258"/>
    <w:rsid w:val="0008506A"/>
    <w:rsid w:val="000A4AD7"/>
    <w:rsid w:val="000E0589"/>
    <w:rsid w:val="000E15EE"/>
    <w:rsid w:val="000F1720"/>
    <w:rsid w:val="00154C45"/>
    <w:rsid w:val="00196277"/>
    <w:rsid w:val="001A3D3E"/>
    <w:rsid w:val="001C34D3"/>
    <w:rsid w:val="001E27C9"/>
    <w:rsid w:val="001F61C9"/>
    <w:rsid w:val="00224646"/>
    <w:rsid w:val="00245BD4"/>
    <w:rsid w:val="00251C21"/>
    <w:rsid w:val="002630CD"/>
    <w:rsid w:val="00272B32"/>
    <w:rsid w:val="00274BDA"/>
    <w:rsid w:val="00281C8D"/>
    <w:rsid w:val="0029141F"/>
    <w:rsid w:val="00293900"/>
    <w:rsid w:val="002977E4"/>
    <w:rsid w:val="002B6351"/>
    <w:rsid w:val="002C58AC"/>
    <w:rsid w:val="002D07C3"/>
    <w:rsid w:val="003167F7"/>
    <w:rsid w:val="003171F1"/>
    <w:rsid w:val="00327150"/>
    <w:rsid w:val="00343F1D"/>
    <w:rsid w:val="0038401C"/>
    <w:rsid w:val="00390780"/>
    <w:rsid w:val="003A04EB"/>
    <w:rsid w:val="003A4790"/>
    <w:rsid w:val="003A66FF"/>
    <w:rsid w:val="003B0AF8"/>
    <w:rsid w:val="003C09C6"/>
    <w:rsid w:val="003C0CED"/>
    <w:rsid w:val="003D0D35"/>
    <w:rsid w:val="003D686C"/>
    <w:rsid w:val="003E1AD2"/>
    <w:rsid w:val="003E595C"/>
    <w:rsid w:val="003F3A69"/>
    <w:rsid w:val="004262CC"/>
    <w:rsid w:val="00426A15"/>
    <w:rsid w:val="00434EDA"/>
    <w:rsid w:val="00441D10"/>
    <w:rsid w:val="00447F67"/>
    <w:rsid w:val="00464201"/>
    <w:rsid w:val="00491977"/>
    <w:rsid w:val="0049281E"/>
    <w:rsid w:val="00494A7A"/>
    <w:rsid w:val="00497ABE"/>
    <w:rsid w:val="004A1B1D"/>
    <w:rsid w:val="004A2C0F"/>
    <w:rsid w:val="004B408E"/>
    <w:rsid w:val="004F0F38"/>
    <w:rsid w:val="004F7723"/>
    <w:rsid w:val="0050148F"/>
    <w:rsid w:val="0052026F"/>
    <w:rsid w:val="00540171"/>
    <w:rsid w:val="00550A71"/>
    <w:rsid w:val="005542E7"/>
    <w:rsid w:val="00561CE5"/>
    <w:rsid w:val="00571197"/>
    <w:rsid w:val="00573023"/>
    <w:rsid w:val="00592D6F"/>
    <w:rsid w:val="00595CAF"/>
    <w:rsid w:val="00596427"/>
    <w:rsid w:val="005B1194"/>
    <w:rsid w:val="005D6957"/>
    <w:rsid w:val="005E1503"/>
    <w:rsid w:val="005E7943"/>
    <w:rsid w:val="005F58B7"/>
    <w:rsid w:val="00604754"/>
    <w:rsid w:val="00614520"/>
    <w:rsid w:val="0063008C"/>
    <w:rsid w:val="00631EF0"/>
    <w:rsid w:val="00633FB6"/>
    <w:rsid w:val="00651551"/>
    <w:rsid w:val="0065387F"/>
    <w:rsid w:val="00661DD0"/>
    <w:rsid w:val="00675ECD"/>
    <w:rsid w:val="006774DA"/>
    <w:rsid w:val="00696E0F"/>
    <w:rsid w:val="006B45F2"/>
    <w:rsid w:val="006C4DBA"/>
    <w:rsid w:val="006C5771"/>
    <w:rsid w:val="006D263D"/>
    <w:rsid w:val="006D34D1"/>
    <w:rsid w:val="006F7037"/>
    <w:rsid w:val="00734549"/>
    <w:rsid w:val="007453E1"/>
    <w:rsid w:val="007508DB"/>
    <w:rsid w:val="00757D8B"/>
    <w:rsid w:val="007629AF"/>
    <w:rsid w:val="00767C8E"/>
    <w:rsid w:val="007735C2"/>
    <w:rsid w:val="00775338"/>
    <w:rsid w:val="00780D70"/>
    <w:rsid w:val="00783076"/>
    <w:rsid w:val="007B3C68"/>
    <w:rsid w:val="007E492C"/>
    <w:rsid w:val="007F37DE"/>
    <w:rsid w:val="00816DE5"/>
    <w:rsid w:val="00831ECE"/>
    <w:rsid w:val="0087320D"/>
    <w:rsid w:val="00875DBB"/>
    <w:rsid w:val="008860CB"/>
    <w:rsid w:val="008B03E4"/>
    <w:rsid w:val="008B1BF3"/>
    <w:rsid w:val="008B2EB8"/>
    <w:rsid w:val="008D013C"/>
    <w:rsid w:val="0090037F"/>
    <w:rsid w:val="00911122"/>
    <w:rsid w:val="00915D2F"/>
    <w:rsid w:val="00921311"/>
    <w:rsid w:val="00940DEB"/>
    <w:rsid w:val="009417ED"/>
    <w:rsid w:val="00960996"/>
    <w:rsid w:val="009F6A74"/>
    <w:rsid w:val="00A00272"/>
    <w:rsid w:val="00A06890"/>
    <w:rsid w:val="00A1112C"/>
    <w:rsid w:val="00A15E9C"/>
    <w:rsid w:val="00A2601B"/>
    <w:rsid w:val="00A269BE"/>
    <w:rsid w:val="00A327A0"/>
    <w:rsid w:val="00A40D4A"/>
    <w:rsid w:val="00A44032"/>
    <w:rsid w:val="00A62CFD"/>
    <w:rsid w:val="00A70493"/>
    <w:rsid w:val="00A704C7"/>
    <w:rsid w:val="00A8693C"/>
    <w:rsid w:val="00AB7811"/>
    <w:rsid w:val="00AC4EE3"/>
    <w:rsid w:val="00AD2319"/>
    <w:rsid w:val="00AD4621"/>
    <w:rsid w:val="00AE586E"/>
    <w:rsid w:val="00AF2C6A"/>
    <w:rsid w:val="00AF4A7D"/>
    <w:rsid w:val="00B04F89"/>
    <w:rsid w:val="00B0553F"/>
    <w:rsid w:val="00B06246"/>
    <w:rsid w:val="00B10921"/>
    <w:rsid w:val="00B12149"/>
    <w:rsid w:val="00B35AD1"/>
    <w:rsid w:val="00B4734E"/>
    <w:rsid w:val="00B67C18"/>
    <w:rsid w:val="00B70EFE"/>
    <w:rsid w:val="00B80E22"/>
    <w:rsid w:val="00B81A69"/>
    <w:rsid w:val="00B824FB"/>
    <w:rsid w:val="00B94F8D"/>
    <w:rsid w:val="00B97B4D"/>
    <w:rsid w:val="00BB396A"/>
    <w:rsid w:val="00BB499E"/>
    <w:rsid w:val="00BB59B3"/>
    <w:rsid w:val="00BB638C"/>
    <w:rsid w:val="00BC0496"/>
    <w:rsid w:val="00BC1AFF"/>
    <w:rsid w:val="00BE4468"/>
    <w:rsid w:val="00BF4625"/>
    <w:rsid w:val="00BF74E6"/>
    <w:rsid w:val="00C107A3"/>
    <w:rsid w:val="00C17565"/>
    <w:rsid w:val="00C267F2"/>
    <w:rsid w:val="00C36AC3"/>
    <w:rsid w:val="00C42AF6"/>
    <w:rsid w:val="00C8529C"/>
    <w:rsid w:val="00C8585A"/>
    <w:rsid w:val="00C86F79"/>
    <w:rsid w:val="00C97612"/>
    <w:rsid w:val="00CA0D5D"/>
    <w:rsid w:val="00CB2005"/>
    <w:rsid w:val="00CD0C6A"/>
    <w:rsid w:val="00CE7883"/>
    <w:rsid w:val="00CF3CF4"/>
    <w:rsid w:val="00CF3F33"/>
    <w:rsid w:val="00CF7226"/>
    <w:rsid w:val="00D20D8E"/>
    <w:rsid w:val="00D21629"/>
    <w:rsid w:val="00D44125"/>
    <w:rsid w:val="00D47B57"/>
    <w:rsid w:val="00D526AD"/>
    <w:rsid w:val="00D6787B"/>
    <w:rsid w:val="00D74256"/>
    <w:rsid w:val="00D81955"/>
    <w:rsid w:val="00D86DD4"/>
    <w:rsid w:val="00D952B8"/>
    <w:rsid w:val="00DA3D98"/>
    <w:rsid w:val="00DA7B0D"/>
    <w:rsid w:val="00DC743D"/>
    <w:rsid w:val="00E12283"/>
    <w:rsid w:val="00E4598E"/>
    <w:rsid w:val="00E61630"/>
    <w:rsid w:val="00E67C59"/>
    <w:rsid w:val="00E83C42"/>
    <w:rsid w:val="00E86076"/>
    <w:rsid w:val="00E87F19"/>
    <w:rsid w:val="00E908B7"/>
    <w:rsid w:val="00E9662C"/>
    <w:rsid w:val="00EA1EBF"/>
    <w:rsid w:val="00EA5DF0"/>
    <w:rsid w:val="00EA7BAA"/>
    <w:rsid w:val="00EC3CC0"/>
    <w:rsid w:val="00EF13DC"/>
    <w:rsid w:val="00F0501D"/>
    <w:rsid w:val="00F2634C"/>
    <w:rsid w:val="00F376B6"/>
    <w:rsid w:val="00F44551"/>
    <w:rsid w:val="00F553F0"/>
    <w:rsid w:val="00F56658"/>
    <w:rsid w:val="00F741FC"/>
    <w:rsid w:val="00F776A8"/>
    <w:rsid w:val="00F866B1"/>
    <w:rsid w:val="00F9375D"/>
    <w:rsid w:val="00FD093D"/>
    <w:rsid w:val="00FF73AC"/>
    <w:rsid w:val="1045C149"/>
    <w:rsid w:val="1B82EB56"/>
    <w:rsid w:val="7301B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787FF"/>
  <w15:docId w15:val="{DA250F99-4632-4041-A4CC-CF85A1E4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29C"/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C8529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C74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529C"/>
    <w:pPr>
      <w:spacing w:before="240" w:after="60" w:line="276" w:lineRule="auto"/>
      <w:outlineLvl w:val="8"/>
    </w:pPr>
    <w:rPr>
      <w:rFonts w:ascii="Calibri Light" w:eastAsia="Times New Roman" w:hAnsi="Calibri Light" w:cs="Times New Roman"/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8529C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529C"/>
    <w:rPr>
      <w:rFonts w:ascii="Calibri Light" w:eastAsia="Times New Roman" w:hAnsi="Calibri Light" w:cs="Times New Roman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2C5FA4"/>
  </w:style>
  <w:style w:type="paragraph" w:styleId="Encabezado">
    <w:name w:val="header"/>
    <w:basedOn w:val="Normal"/>
    <w:link w:val="EncabezadoCar"/>
    <w:uiPriority w:val="99"/>
    <w:unhideWhenUsed/>
    <w:rsid w:val="002C5FA4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2C5FA4"/>
  </w:style>
  <w:style w:type="paragraph" w:styleId="Piedepgina">
    <w:name w:val="footer"/>
    <w:basedOn w:val="Normal"/>
    <w:link w:val="PiedepginaCar"/>
    <w:uiPriority w:val="99"/>
    <w:unhideWhenUsed/>
    <w:rsid w:val="002C5FA4"/>
    <w:pPr>
      <w:tabs>
        <w:tab w:val="center" w:pos="4680"/>
        <w:tab w:val="right" w:pos="9360"/>
      </w:tabs>
    </w:p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spacing w:after="140" w:line="276" w:lineRule="auto"/>
    </w:pPr>
  </w:style>
  <w:style w:type="character" w:customStyle="1" w:styleId="TextoindependienteCar">
    <w:name w:val="Texto independiente Car"/>
    <w:basedOn w:val="Fuentedeprrafopredeter"/>
    <w:link w:val="Textoindependiente"/>
    <w:rsid w:val="00C8529C"/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529C"/>
    <w:rPr>
      <w:rFonts w:ascii="Lucida Grande" w:eastAsiaTheme="minorEastAsia" w:hAnsi="Lucida Grande" w:cs="Lucida Grande"/>
      <w:sz w:val="18"/>
      <w:szCs w:val="18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529C"/>
    <w:rPr>
      <w:rFonts w:ascii="Lucida Grande" w:hAnsi="Lucida Grande" w:cs="Lucida Grande"/>
      <w:sz w:val="18"/>
      <w:szCs w:val="18"/>
    </w:rPr>
  </w:style>
  <w:style w:type="character" w:styleId="Hipervnculo">
    <w:name w:val="Hyperlink"/>
    <w:uiPriority w:val="99"/>
    <w:unhideWhenUsed/>
    <w:rsid w:val="00C8529C"/>
    <w:rPr>
      <w:color w:val="0000FF"/>
      <w:u w:val="single"/>
    </w:rPr>
  </w:style>
  <w:style w:type="paragraph" w:customStyle="1" w:styleId="Default">
    <w:name w:val="Default"/>
    <w:rsid w:val="00C8529C"/>
    <w:pPr>
      <w:autoSpaceDE w:val="0"/>
      <w:autoSpaceDN w:val="0"/>
      <w:adjustRightInd w:val="0"/>
    </w:pPr>
    <w:rPr>
      <w:rFonts w:ascii="Univers" w:eastAsia="Calibri" w:hAnsi="Univers" w:cs="Univers"/>
      <w:color w:val="000000"/>
      <w:sz w:val="24"/>
      <w:szCs w:val="24"/>
      <w:lang w:val="es-CO"/>
    </w:rPr>
  </w:style>
  <w:style w:type="character" w:customStyle="1" w:styleId="A16">
    <w:name w:val="A16"/>
    <w:uiPriority w:val="99"/>
    <w:rsid w:val="00C8529C"/>
    <w:rPr>
      <w:rFonts w:cs="Univers"/>
      <w:color w:val="000000"/>
      <w:sz w:val="32"/>
      <w:szCs w:val="32"/>
    </w:rPr>
  </w:style>
  <w:style w:type="paragraph" w:styleId="Sinespaciado">
    <w:name w:val="No Spacing"/>
    <w:link w:val="SinespaciadoCar"/>
    <w:uiPriority w:val="1"/>
    <w:qFormat/>
    <w:rsid w:val="00C8529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Firma">
    <w:name w:val="Signature"/>
    <w:basedOn w:val="Normal"/>
    <w:link w:val="FirmaCar"/>
    <w:rsid w:val="00C8529C"/>
    <w:pPr>
      <w:ind w:left="4252"/>
    </w:pPr>
    <w:rPr>
      <w:rFonts w:ascii="Times New Roman" w:eastAsia="Times New Roman" w:hAnsi="Times New Roman" w:cs="Times New Roman"/>
      <w:lang w:val="es-ES"/>
    </w:rPr>
  </w:style>
  <w:style w:type="character" w:customStyle="1" w:styleId="FirmaCar">
    <w:name w:val="Firma Car"/>
    <w:basedOn w:val="Fuentedeprrafopredeter"/>
    <w:link w:val="Firma"/>
    <w:rsid w:val="00C8529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rrafobsico">
    <w:name w:val="[Párrafo básico]"/>
    <w:basedOn w:val="Normal"/>
    <w:uiPriority w:val="99"/>
    <w:rsid w:val="00C8529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nfasis">
    <w:name w:val="Emphasis"/>
    <w:qFormat/>
    <w:rsid w:val="00C8529C"/>
    <w:rPr>
      <w:i/>
      <w:iCs/>
    </w:rPr>
  </w:style>
  <w:style w:type="character" w:customStyle="1" w:styleId="TtuloCar1">
    <w:name w:val="Título Car1"/>
    <w:basedOn w:val="Fuentedeprrafopredeter"/>
    <w:link w:val="Ttulo"/>
    <w:rsid w:val="00C8529C"/>
    <w:rPr>
      <w:rFonts w:ascii="Cambria" w:eastAsia="Times New Roman" w:hAnsi="Cambria" w:cs="Times New Roman"/>
      <w:b/>
      <w:bCs/>
      <w:kern w:val="28"/>
      <w:sz w:val="32"/>
      <w:szCs w:val="32"/>
      <w:lang w:val="es-ES" w:eastAsia="es-ES"/>
    </w:rPr>
  </w:style>
  <w:style w:type="paragraph" w:styleId="Ttulo">
    <w:name w:val="Title"/>
    <w:basedOn w:val="Normal"/>
    <w:next w:val="Normal"/>
    <w:link w:val="TtuloCar1"/>
    <w:qFormat/>
    <w:rsid w:val="00C8529C"/>
    <w:pPr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s-ES"/>
    </w:rPr>
  </w:style>
  <w:style w:type="paragraph" w:styleId="Subttulo">
    <w:name w:val="Subtitle"/>
    <w:basedOn w:val="Normal"/>
    <w:next w:val="Normal"/>
    <w:link w:val="SubttuloCar"/>
    <w:qFormat/>
    <w:rsid w:val="00C8529C"/>
    <w:pPr>
      <w:spacing w:after="60"/>
      <w:jc w:val="center"/>
      <w:outlineLvl w:val="1"/>
    </w:pPr>
    <w:rPr>
      <w:rFonts w:ascii="Cambria" w:eastAsia="Times New Roman" w:hAnsi="Cambria" w:cs="Times New Roman"/>
      <w:lang w:val="es-ES"/>
    </w:rPr>
  </w:style>
  <w:style w:type="character" w:customStyle="1" w:styleId="SubttuloCar">
    <w:name w:val="Subtítulo Car"/>
    <w:basedOn w:val="Fuentedeprrafopredeter"/>
    <w:link w:val="Subttulo"/>
    <w:rsid w:val="00C8529C"/>
    <w:rPr>
      <w:rFonts w:ascii="Cambria" w:eastAsia="Times New Roman" w:hAnsi="Cambria" w:cs="Times New Roman"/>
      <w:sz w:val="24"/>
      <w:szCs w:val="24"/>
      <w:lang w:val="es-ES" w:eastAsia="es-ES"/>
    </w:rPr>
  </w:style>
  <w:style w:type="character" w:customStyle="1" w:styleId="TtuloCar">
    <w:name w:val="Título Car"/>
    <w:basedOn w:val="Fuentedeprrafopredeter"/>
    <w:rsid w:val="00C8529C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s-ES"/>
    </w:rPr>
  </w:style>
  <w:style w:type="character" w:customStyle="1" w:styleId="PuestoCar">
    <w:name w:val="Puesto Car"/>
    <w:basedOn w:val="Fuentedeprrafopredeter"/>
    <w:uiPriority w:val="10"/>
    <w:rsid w:val="00C85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rsid w:val="00C8529C"/>
    <w:pPr>
      <w:ind w:left="720"/>
      <w:contextualSpacing/>
    </w:pPr>
  </w:style>
  <w:style w:type="character" w:customStyle="1" w:styleId="SinespaciadoCar">
    <w:name w:val="Sin espaciado Car"/>
    <w:link w:val="Sinespaciado"/>
    <w:uiPriority w:val="1"/>
    <w:rsid w:val="00C9761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CD0C6A"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8D01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D013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D013C"/>
    <w:rPr>
      <w:rFonts w:eastAsiaTheme="minorEastAsia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D013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D013C"/>
    <w:rPr>
      <w:rFonts w:eastAsiaTheme="minorEastAsia"/>
      <w:b/>
      <w:bCs/>
      <w:sz w:val="20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74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2C58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C9A01-BDAF-4F93-8705-76D3FEE5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706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Anez Florez Corpus</dc:creator>
  <dc:description/>
  <cp:lastModifiedBy>Alejandra Diaz</cp:lastModifiedBy>
  <cp:revision>160</cp:revision>
  <cp:lastPrinted>2021-08-06T15:08:00Z</cp:lastPrinted>
  <dcterms:created xsi:type="dcterms:W3CDTF">2024-09-03T16:26:00Z</dcterms:created>
  <dcterms:modified xsi:type="dcterms:W3CDTF">2025-10-02T23:58:00Z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